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33E" w:rsidRPr="009E46A5" w:rsidRDefault="0015733E" w:rsidP="0015733E">
      <w:pPr>
        <w:widowControl w:val="0"/>
        <w:overflowPunct w:val="0"/>
        <w:autoSpaceDE w:val="0"/>
        <w:autoSpaceDN w:val="0"/>
        <w:adjustRightInd w:val="0"/>
        <w:spacing w:line="280" w:lineRule="exact"/>
        <w:rPr>
          <w:sz w:val="30"/>
          <w:szCs w:val="30"/>
        </w:rPr>
      </w:pPr>
      <w:r w:rsidRPr="009E46A5">
        <w:rPr>
          <w:sz w:val="30"/>
          <w:szCs w:val="30"/>
        </w:rPr>
        <w:t>МАТЕРИАЛЫ</w:t>
      </w:r>
    </w:p>
    <w:p w:rsidR="0015733E" w:rsidRPr="009E46A5" w:rsidRDefault="0015733E" w:rsidP="0015733E">
      <w:pPr>
        <w:widowControl w:val="0"/>
        <w:overflowPunct w:val="0"/>
        <w:autoSpaceDE w:val="0"/>
        <w:autoSpaceDN w:val="0"/>
        <w:adjustRightInd w:val="0"/>
        <w:spacing w:line="280" w:lineRule="exact"/>
        <w:rPr>
          <w:sz w:val="30"/>
          <w:szCs w:val="30"/>
        </w:rPr>
      </w:pPr>
      <w:r w:rsidRPr="009E46A5">
        <w:rPr>
          <w:sz w:val="30"/>
          <w:szCs w:val="30"/>
        </w:rPr>
        <w:t>для членов информационно-пропагандистских групп</w:t>
      </w:r>
    </w:p>
    <w:p w:rsidR="0015733E" w:rsidRDefault="0015733E" w:rsidP="0015733E">
      <w:pPr>
        <w:widowControl w:val="0"/>
        <w:tabs>
          <w:tab w:val="left" w:pos="709"/>
        </w:tabs>
        <w:overflowPunct w:val="0"/>
        <w:autoSpaceDE w:val="0"/>
        <w:autoSpaceDN w:val="0"/>
        <w:adjustRightInd w:val="0"/>
        <w:spacing w:before="120" w:line="280" w:lineRule="exact"/>
        <w:rPr>
          <w:sz w:val="30"/>
          <w:szCs w:val="30"/>
        </w:rPr>
      </w:pPr>
      <w:r w:rsidRPr="009E46A5">
        <w:rPr>
          <w:sz w:val="30"/>
          <w:szCs w:val="30"/>
        </w:rPr>
        <w:t>(</w:t>
      </w:r>
      <w:r w:rsidR="003456DC">
        <w:rPr>
          <w:sz w:val="30"/>
          <w:szCs w:val="30"/>
        </w:rPr>
        <w:t>декабрь</w:t>
      </w:r>
      <w:r w:rsidRPr="009E46A5">
        <w:rPr>
          <w:sz w:val="30"/>
          <w:szCs w:val="30"/>
        </w:rPr>
        <w:t xml:space="preserve"> 202</w:t>
      </w:r>
      <w:r>
        <w:rPr>
          <w:sz w:val="30"/>
          <w:szCs w:val="30"/>
        </w:rPr>
        <w:t>4</w:t>
      </w:r>
      <w:r w:rsidRPr="009E46A5">
        <w:rPr>
          <w:sz w:val="30"/>
          <w:szCs w:val="30"/>
        </w:rPr>
        <w:t xml:space="preserve"> г.)</w:t>
      </w:r>
    </w:p>
    <w:p w:rsidR="0015733E" w:rsidRDefault="0015733E" w:rsidP="009A5484">
      <w:pPr>
        <w:ind w:firstLine="708"/>
        <w:jc w:val="both"/>
        <w:rPr>
          <w:b/>
          <w:sz w:val="30"/>
          <w:szCs w:val="30"/>
        </w:rPr>
      </w:pPr>
    </w:p>
    <w:p w:rsidR="003456DC" w:rsidRDefault="003456DC" w:rsidP="0015733E">
      <w:pPr>
        <w:jc w:val="center"/>
        <w:rPr>
          <w:b/>
          <w:sz w:val="30"/>
          <w:szCs w:val="30"/>
        </w:rPr>
      </w:pPr>
      <w:r w:rsidRPr="003456DC">
        <w:rPr>
          <w:b/>
          <w:sz w:val="30"/>
          <w:szCs w:val="30"/>
        </w:rPr>
        <w:t xml:space="preserve">БЕЗОПАСНЫЙ НОВЫЙ ГОД. </w:t>
      </w:r>
    </w:p>
    <w:p w:rsidR="00431BBE" w:rsidRPr="00431BBE" w:rsidRDefault="003456DC" w:rsidP="0015733E">
      <w:pPr>
        <w:jc w:val="center"/>
        <w:rPr>
          <w:b/>
          <w:sz w:val="30"/>
          <w:szCs w:val="30"/>
        </w:rPr>
      </w:pPr>
      <w:r w:rsidRPr="003456DC">
        <w:rPr>
          <w:b/>
          <w:sz w:val="30"/>
          <w:szCs w:val="30"/>
        </w:rPr>
        <w:t>БЕЗОПАСНОСТЬ ДЕТЕЙ НА КАНИКУЛАХ. ТОНКИЙ ЛЕД</w:t>
      </w:r>
    </w:p>
    <w:p w:rsidR="0015733E" w:rsidRPr="0015733E" w:rsidRDefault="0015733E" w:rsidP="0015733E">
      <w:pPr>
        <w:widowControl w:val="0"/>
        <w:overflowPunct w:val="0"/>
        <w:autoSpaceDE w:val="0"/>
        <w:autoSpaceDN w:val="0"/>
        <w:adjustRightInd w:val="0"/>
        <w:spacing w:line="280" w:lineRule="exact"/>
        <w:jc w:val="center"/>
        <w:rPr>
          <w:rFonts w:eastAsia="Calibri"/>
          <w:i/>
        </w:rPr>
      </w:pPr>
    </w:p>
    <w:p w:rsidR="0015733E" w:rsidRPr="00842B47" w:rsidRDefault="0015733E" w:rsidP="0015733E">
      <w:pPr>
        <w:widowControl w:val="0"/>
        <w:overflowPunct w:val="0"/>
        <w:autoSpaceDE w:val="0"/>
        <w:autoSpaceDN w:val="0"/>
        <w:adjustRightInd w:val="0"/>
        <w:spacing w:line="280" w:lineRule="exact"/>
        <w:jc w:val="center"/>
        <w:rPr>
          <w:rFonts w:eastAsia="Calibri"/>
          <w:i/>
          <w:sz w:val="28"/>
          <w:szCs w:val="28"/>
        </w:rPr>
      </w:pPr>
      <w:r w:rsidRPr="00842B47">
        <w:rPr>
          <w:rFonts w:eastAsia="Calibri"/>
          <w:i/>
          <w:sz w:val="28"/>
          <w:szCs w:val="28"/>
        </w:rPr>
        <w:t xml:space="preserve">Материал подготовлен </w:t>
      </w:r>
    </w:p>
    <w:p w:rsidR="0015733E" w:rsidRPr="00842B47" w:rsidRDefault="0015733E" w:rsidP="0015733E">
      <w:pPr>
        <w:widowControl w:val="0"/>
        <w:overflowPunct w:val="0"/>
        <w:autoSpaceDE w:val="0"/>
        <w:autoSpaceDN w:val="0"/>
        <w:adjustRightInd w:val="0"/>
        <w:spacing w:line="280" w:lineRule="exact"/>
        <w:jc w:val="center"/>
        <w:rPr>
          <w:rFonts w:eastAsia="Calibri"/>
          <w:i/>
          <w:sz w:val="28"/>
          <w:szCs w:val="28"/>
        </w:rPr>
      </w:pPr>
      <w:r w:rsidRPr="00842B47">
        <w:rPr>
          <w:rFonts w:eastAsia="Calibri"/>
          <w:i/>
          <w:sz w:val="28"/>
          <w:szCs w:val="28"/>
        </w:rPr>
        <w:t xml:space="preserve">учреждением «Гродненское областное управление </w:t>
      </w:r>
    </w:p>
    <w:p w:rsidR="0015733E" w:rsidRDefault="0015733E" w:rsidP="0015733E">
      <w:pPr>
        <w:widowControl w:val="0"/>
        <w:overflowPunct w:val="0"/>
        <w:autoSpaceDE w:val="0"/>
        <w:autoSpaceDN w:val="0"/>
        <w:adjustRightInd w:val="0"/>
        <w:spacing w:line="280" w:lineRule="exact"/>
        <w:jc w:val="center"/>
        <w:rPr>
          <w:rFonts w:eastAsia="Calibri"/>
          <w:i/>
          <w:sz w:val="28"/>
          <w:szCs w:val="28"/>
        </w:rPr>
      </w:pPr>
      <w:r w:rsidRPr="00842B47">
        <w:rPr>
          <w:rFonts w:eastAsia="Calibri"/>
          <w:i/>
          <w:sz w:val="28"/>
          <w:szCs w:val="28"/>
        </w:rPr>
        <w:t>МЧС Республики Беларусь»</w:t>
      </w:r>
    </w:p>
    <w:p w:rsidR="00D828FB" w:rsidRPr="00431BBE" w:rsidRDefault="00D828FB" w:rsidP="009A5484">
      <w:pPr>
        <w:ind w:firstLine="708"/>
        <w:jc w:val="both"/>
        <w:rPr>
          <w:b/>
          <w:sz w:val="30"/>
          <w:szCs w:val="30"/>
        </w:rPr>
      </w:pPr>
    </w:p>
    <w:p w:rsidR="003456DC" w:rsidRPr="003219EF" w:rsidRDefault="003456DC" w:rsidP="003456DC">
      <w:pPr>
        <w:ind w:firstLine="708"/>
        <w:jc w:val="both"/>
        <w:rPr>
          <w:sz w:val="30"/>
          <w:szCs w:val="30"/>
        </w:rPr>
      </w:pPr>
      <w:r>
        <w:rPr>
          <w:sz w:val="30"/>
          <w:szCs w:val="30"/>
        </w:rPr>
        <w:t>За 11</w:t>
      </w:r>
      <w:r w:rsidRPr="00047076">
        <w:rPr>
          <w:sz w:val="30"/>
          <w:szCs w:val="30"/>
        </w:rPr>
        <w:t xml:space="preserve"> </w:t>
      </w:r>
      <w:r>
        <w:rPr>
          <w:sz w:val="30"/>
          <w:szCs w:val="30"/>
        </w:rPr>
        <w:t xml:space="preserve">месяцев </w:t>
      </w:r>
      <w:r w:rsidRPr="00047076">
        <w:rPr>
          <w:sz w:val="30"/>
          <w:szCs w:val="30"/>
        </w:rPr>
        <w:t>202</w:t>
      </w:r>
      <w:r w:rsidRPr="00207408">
        <w:rPr>
          <w:sz w:val="30"/>
          <w:szCs w:val="30"/>
        </w:rPr>
        <w:t>4</w:t>
      </w:r>
      <w:r w:rsidRPr="00047076">
        <w:rPr>
          <w:sz w:val="30"/>
          <w:szCs w:val="30"/>
        </w:rPr>
        <w:t xml:space="preserve"> года на территории Гродненской области </w:t>
      </w:r>
      <w:r>
        <w:rPr>
          <w:sz w:val="30"/>
          <w:szCs w:val="30"/>
        </w:rPr>
        <w:t xml:space="preserve">произошло </w:t>
      </w:r>
      <w:r w:rsidRPr="00207408">
        <w:rPr>
          <w:sz w:val="30"/>
          <w:szCs w:val="30"/>
        </w:rPr>
        <w:t>629</w:t>
      </w:r>
      <w:r>
        <w:rPr>
          <w:sz w:val="30"/>
          <w:szCs w:val="30"/>
        </w:rPr>
        <w:t xml:space="preserve"> пожаров (202</w:t>
      </w:r>
      <w:r w:rsidRPr="00207408">
        <w:rPr>
          <w:sz w:val="30"/>
          <w:szCs w:val="30"/>
        </w:rPr>
        <w:t>3</w:t>
      </w:r>
      <w:r>
        <w:rPr>
          <w:sz w:val="30"/>
          <w:szCs w:val="30"/>
        </w:rPr>
        <w:t xml:space="preserve"> </w:t>
      </w:r>
      <w:r w:rsidRPr="003219EF">
        <w:rPr>
          <w:sz w:val="30"/>
          <w:szCs w:val="30"/>
        </w:rPr>
        <w:t>–</w:t>
      </w:r>
      <w:r>
        <w:rPr>
          <w:sz w:val="30"/>
          <w:szCs w:val="30"/>
        </w:rPr>
        <w:t xml:space="preserve"> </w:t>
      </w:r>
      <w:r w:rsidRPr="00207408">
        <w:rPr>
          <w:sz w:val="30"/>
          <w:szCs w:val="30"/>
        </w:rPr>
        <w:t>6</w:t>
      </w:r>
      <w:r>
        <w:rPr>
          <w:sz w:val="30"/>
          <w:szCs w:val="30"/>
        </w:rPr>
        <w:t>18 пожаров), на пожарах обнаружены погибшими 49 человек (2023 году – 53 человека из них 2 детей).</w:t>
      </w:r>
    </w:p>
    <w:p w:rsidR="003456DC" w:rsidRDefault="003456DC" w:rsidP="003456DC">
      <w:pPr>
        <w:shd w:val="clear" w:color="auto" w:fill="FFFFFF"/>
        <w:ind w:firstLine="708"/>
        <w:contextualSpacing/>
        <w:jc w:val="both"/>
        <w:rPr>
          <w:b/>
          <w:sz w:val="30"/>
          <w:szCs w:val="30"/>
          <w:u w:val="single"/>
        </w:rPr>
      </w:pPr>
    </w:p>
    <w:p w:rsidR="003456DC" w:rsidRDefault="003456DC" w:rsidP="003456DC">
      <w:pPr>
        <w:shd w:val="clear" w:color="auto" w:fill="FFFFFF"/>
        <w:ind w:firstLine="567"/>
        <w:contextualSpacing/>
        <w:jc w:val="both"/>
        <w:rPr>
          <w:b/>
          <w:sz w:val="30"/>
          <w:szCs w:val="30"/>
          <w:u w:val="single"/>
        </w:rPr>
      </w:pPr>
      <w:r w:rsidRPr="00117449">
        <w:rPr>
          <w:b/>
          <w:sz w:val="30"/>
          <w:szCs w:val="30"/>
          <w:u w:val="single"/>
        </w:rPr>
        <w:t>Безопасный Новый год</w:t>
      </w:r>
    </w:p>
    <w:p w:rsidR="003456DC" w:rsidRPr="002D3318" w:rsidRDefault="003456DC" w:rsidP="003456DC">
      <w:pPr>
        <w:shd w:val="clear" w:color="auto" w:fill="FFFFFF"/>
        <w:ind w:firstLine="567"/>
        <w:contextualSpacing/>
        <w:jc w:val="both"/>
        <w:rPr>
          <w:i/>
          <w:sz w:val="30"/>
          <w:szCs w:val="30"/>
        </w:rPr>
      </w:pPr>
      <w:r w:rsidRPr="002D3318">
        <w:rPr>
          <w:i/>
          <w:sz w:val="30"/>
          <w:szCs w:val="30"/>
        </w:rPr>
        <w:t>Правила безопасного поведения в местах с массовым пребыванием людей</w:t>
      </w:r>
    </w:p>
    <w:p w:rsidR="003456DC" w:rsidRDefault="003456DC" w:rsidP="003456DC">
      <w:pPr>
        <w:ind w:firstLine="567"/>
        <w:jc w:val="both"/>
        <w:rPr>
          <w:color w:val="000000"/>
          <w:sz w:val="30"/>
          <w:szCs w:val="30"/>
          <w:shd w:val="clear" w:color="auto" w:fill="FFFFFF"/>
        </w:rPr>
      </w:pPr>
      <w:r w:rsidRPr="009C23BF">
        <w:rPr>
          <w:color w:val="000000"/>
          <w:sz w:val="30"/>
          <w:szCs w:val="30"/>
          <w:shd w:val="clear" w:color="auto" w:fill="FFFFFF"/>
        </w:rPr>
        <w:t xml:space="preserve">Новый год и Рождество являются одними из самых любимых и долгожданных праздников для детей и взрослых. </w:t>
      </w:r>
      <w:r>
        <w:rPr>
          <w:color w:val="000000"/>
          <w:sz w:val="30"/>
          <w:szCs w:val="30"/>
          <w:shd w:val="clear" w:color="auto" w:fill="FFFFFF"/>
        </w:rPr>
        <w:t xml:space="preserve">В этот период традиционно проходят утренники, новогодние представления и корпоративы. </w:t>
      </w:r>
      <w:r w:rsidRPr="0068122A">
        <w:rPr>
          <w:color w:val="000000"/>
          <w:sz w:val="30"/>
          <w:szCs w:val="30"/>
          <w:shd w:val="clear" w:color="auto" w:fill="FFFFFF"/>
        </w:rPr>
        <w:t xml:space="preserve">Но в атмосфере праздника не стоит забывать о безопасности. Чтобы </w:t>
      </w:r>
      <w:r>
        <w:rPr>
          <w:color w:val="000000"/>
          <w:sz w:val="30"/>
          <w:szCs w:val="30"/>
          <w:shd w:val="clear" w:color="auto" w:fill="FFFFFF"/>
        </w:rPr>
        <w:t>зимние торжества</w:t>
      </w:r>
      <w:r w:rsidRPr="0068122A">
        <w:rPr>
          <w:color w:val="000000"/>
          <w:sz w:val="30"/>
          <w:szCs w:val="30"/>
          <w:shd w:val="clear" w:color="auto" w:fill="FFFFFF"/>
        </w:rPr>
        <w:t xml:space="preserve"> оставили только счастливые воспоминания, давайте вместе вспомним несложные правила</w:t>
      </w:r>
      <w:r>
        <w:rPr>
          <w:color w:val="000000"/>
          <w:sz w:val="30"/>
          <w:szCs w:val="30"/>
          <w:shd w:val="clear" w:color="auto" w:fill="FFFFFF"/>
        </w:rPr>
        <w:t xml:space="preserve">, которые следует соблюдать организаторам праздников и тем, кто просто решил весело провести время.  </w:t>
      </w:r>
    </w:p>
    <w:p w:rsidR="003456DC" w:rsidRDefault="003456DC" w:rsidP="003456DC">
      <w:pPr>
        <w:ind w:firstLine="567"/>
        <w:jc w:val="both"/>
        <w:rPr>
          <w:color w:val="000000"/>
          <w:sz w:val="30"/>
          <w:szCs w:val="30"/>
          <w:shd w:val="clear" w:color="auto" w:fill="FFFFFF"/>
        </w:rPr>
      </w:pPr>
      <w:r>
        <w:rPr>
          <w:color w:val="000000"/>
          <w:sz w:val="30"/>
          <w:szCs w:val="30"/>
          <w:shd w:val="clear" w:color="auto" w:fill="FFFFFF"/>
        </w:rPr>
        <w:t>Еще до начала праздничных мероприятий руководитель приказом назначает ответственных лиц, с которыми проводится внеплановый инструктаж по пожарной безопасности. Эти работники дежурят во время проведения различных утренников и представлений и следят за соблюдением требований пожарной безопасности.</w:t>
      </w:r>
    </w:p>
    <w:p w:rsidR="003456DC" w:rsidRDefault="003456DC" w:rsidP="003456DC">
      <w:pPr>
        <w:ind w:firstLine="567"/>
        <w:jc w:val="both"/>
        <w:rPr>
          <w:color w:val="000000"/>
          <w:sz w:val="30"/>
          <w:szCs w:val="30"/>
          <w:shd w:val="clear" w:color="auto" w:fill="FFFFFF"/>
        </w:rPr>
      </w:pPr>
      <w:r>
        <w:rPr>
          <w:color w:val="000000"/>
          <w:sz w:val="30"/>
          <w:szCs w:val="30"/>
          <w:shd w:val="clear" w:color="auto" w:fill="FFFFFF"/>
        </w:rPr>
        <w:t>Необходимо заранее проверить исправность системы пожарной автоматики. Следует обратить внимание на ручные пожарные извещатели и убедиться, что они не заставлены какими-либо декорациями и в случае необходимости ими можно будет воспользоваться. В помещении, где проходит мероприятие, огнетушители должны находиться в шаговой доступности и в необходимом объеме. Ведь, в период зимних праздников используется много электрооборудования и декора.</w:t>
      </w:r>
    </w:p>
    <w:p w:rsidR="003456DC" w:rsidRDefault="003456DC" w:rsidP="003456DC">
      <w:pPr>
        <w:ind w:firstLine="567"/>
        <w:jc w:val="both"/>
        <w:rPr>
          <w:color w:val="000000"/>
          <w:sz w:val="30"/>
          <w:szCs w:val="30"/>
          <w:shd w:val="clear" w:color="auto" w:fill="FFFFFF"/>
        </w:rPr>
      </w:pPr>
      <w:r>
        <w:rPr>
          <w:color w:val="000000"/>
          <w:sz w:val="30"/>
          <w:szCs w:val="30"/>
          <w:shd w:val="clear" w:color="auto" w:fill="FFFFFF"/>
        </w:rPr>
        <w:t xml:space="preserve">Эвакуационные пути и выходы нельзя загромождать, уменьшая их ширину и высоту. Они должны быть обозначены соответствующими знаками, которые указывают направление движения. Замки на дверях, расположенных на путях эвакуации, должны быть оборудованы устройствами, обеспечивающие их свободное открытие изнутри без </w:t>
      </w:r>
      <w:r>
        <w:rPr>
          <w:color w:val="000000"/>
          <w:sz w:val="30"/>
          <w:szCs w:val="30"/>
          <w:shd w:val="clear" w:color="auto" w:fill="FFFFFF"/>
        </w:rPr>
        <w:lastRenderedPageBreak/>
        <w:t>ключа. Не стоит забывать и о ширине проходов между рядами в самом зале, где проходит мероприятие. Не допускается устанавливать дополнительные стулья в проходах, так как это может помешать безопасной эвакуации.</w:t>
      </w:r>
    </w:p>
    <w:p w:rsidR="003456DC" w:rsidRDefault="003456DC" w:rsidP="003456DC">
      <w:pPr>
        <w:ind w:firstLine="709"/>
        <w:jc w:val="both"/>
        <w:rPr>
          <w:color w:val="000000"/>
          <w:sz w:val="30"/>
          <w:szCs w:val="30"/>
          <w:shd w:val="clear" w:color="auto" w:fill="FFFFFF"/>
        </w:rPr>
      </w:pPr>
      <w:r>
        <w:rPr>
          <w:color w:val="000000"/>
          <w:sz w:val="30"/>
          <w:szCs w:val="30"/>
          <w:shd w:val="clear" w:color="auto" w:fill="FFFFFF"/>
        </w:rPr>
        <w:t xml:space="preserve">Что касается использования открытого огня, то при проведении массовых мероприятий в помещениях, это делать запрещено. Даже на первый взгляд безопасные бенгальские огни являются источником зажигания. К слову, температура горения бенгальского огня выше 1000 </w:t>
      </w:r>
      <w:proofErr w:type="spellStart"/>
      <w:proofErr w:type="gramStart"/>
      <w:r>
        <w:rPr>
          <w:color w:val="000000"/>
          <w:sz w:val="30"/>
          <w:szCs w:val="30"/>
          <w:shd w:val="clear" w:color="auto" w:fill="FFFFFF"/>
          <w:vertAlign w:val="superscript"/>
        </w:rPr>
        <w:t>о</w:t>
      </w:r>
      <w:r>
        <w:rPr>
          <w:color w:val="000000"/>
          <w:sz w:val="30"/>
          <w:szCs w:val="30"/>
          <w:shd w:val="clear" w:color="auto" w:fill="FFFFFF"/>
        </w:rPr>
        <w:t>С</w:t>
      </w:r>
      <w:proofErr w:type="spellEnd"/>
      <w:r>
        <w:rPr>
          <w:color w:val="000000"/>
          <w:sz w:val="30"/>
          <w:szCs w:val="30"/>
          <w:shd w:val="clear" w:color="auto" w:fill="FFFFFF"/>
        </w:rPr>
        <w:t xml:space="preserve"> ,</w:t>
      </w:r>
      <w:proofErr w:type="gramEnd"/>
      <w:r>
        <w:rPr>
          <w:color w:val="000000"/>
          <w:sz w:val="30"/>
          <w:szCs w:val="30"/>
          <w:shd w:val="clear" w:color="auto" w:fill="FFFFFF"/>
        </w:rPr>
        <w:t xml:space="preserve"> а разлетающиеся искры – это частички алюминиевой стружки, которые содержатся в пиротехническом составе. Если нарушить технику безопасности, то вполне можно устроить пожар, поэтому не лишним будет напомнить эти правила:</w:t>
      </w:r>
    </w:p>
    <w:p w:rsidR="003456DC" w:rsidRPr="0023164F" w:rsidRDefault="003456DC" w:rsidP="003456DC">
      <w:pPr>
        <w:ind w:firstLine="709"/>
        <w:jc w:val="both"/>
        <w:rPr>
          <w:sz w:val="30"/>
        </w:rPr>
      </w:pPr>
      <w:r w:rsidRPr="0023164F">
        <w:rPr>
          <w:sz w:val="30"/>
        </w:rPr>
        <w:t>1. Проволоку бенгальского огня удерживают под углом 45</w:t>
      </w:r>
      <w:r w:rsidRPr="0023164F">
        <w:rPr>
          <w:sz w:val="30"/>
          <w:vertAlign w:val="superscript"/>
        </w:rPr>
        <w:t>о</w:t>
      </w:r>
      <w:r w:rsidRPr="0023164F">
        <w:rPr>
          <w:sz w:val="30"/>
        </w:rPr>
        <w:t xml:space="preserve">. Вертикально установить </w:t>
      </w:r>
      <w:r>
        <w:rPr>
          <w:sz w:val="30"/>
        </w:rPr>
        <w:t>его</w:t>
      </w:r>
      <w:r w:rsidRPr="0023164F">
        <w:rPr>
          <w:sz w:val="30"/>
        </w:rPr>
        <w:t xml:space="preserve"> можно только в снегу, иначе искры разлетятся и попадут на рук</w:t>
      </w:r>
      <w:r>
        <w:rPr>
          <w:sz w:val="30"/>
        </w:rPr>
        <w:t>и, спровоцировав ожог</w:t>
      </w:r>
      <w:r w:rsidRPr="0023164F">
        <w:rPr>
          <w:sz w:val="30"/>
        </w:rPr>
        <w:t>;</w:t>
      </w:r>
    </w:p>
    <w:p w:rsidR="003456DC" w:rsidRPr="0023164F" w:rsidRDefault="003456DC" w:rsidP="003456DC">
      <w:pPr>
        <w:ind w:firstLine="709"/>
        <w:jc w:val="both"/>
        <w:rPr>
          <w:sz w:val="30"/>
        </w:rPr>
      </w:pPr>
      <w:r w:rsidRPr="0023164F">
        <w:rPr>
          <w:sz w:val="30"/>
        </w:rPr>
        <w:t>2. Поджигают только кончик предмета;</w:t>
      </w:r>
    </w:p>
    <w:p w:rsidR="003456DC" w:rsidRPr="0023164F" w:rsidRDefault="003456DC" w:rsidP="003456DC">
      <w:pPr>
        <w:tabs>
          <w:tab w:val="left" w:pos="1134"/>
        </w:tabs>
        <w:ind w:firstLine="709"/>
        <w:jc w:val="both"/>
        <w:rPr>
          <w:sz w:val="30"/>
        </w:rPr>
      </w:pPr>
      <w:r w:rsidRPr="0023164F">
        <w:rPr>
          <w:sz w:val="30"/>
        </w:rPr>
        <w:t>3.</w:t>
      </w:r>
      <w:r w:rsidRPr="0023164F">
        <w:rPr>
          <w:color w:val="000000"/>
          <w:sz w:val="30"/>
          <w:szCs w:val="30"/>
          <w:shd w:val="clear" w:color="auto" w:fill="FFFFFF"/>
        </w:rPr>
        <w:t> </w:t>
      </w:r>
      <w:r w:rsidRPr="0023164F">
        <w:rPr>
          <w:sz w:val="30"/>
        </w:rPr>
        <w:t>Не нужно касаться бенгальскими огнями легковоспламеняющихся материалов;</w:t>
      </w:r>
    </w:p>
    <w:p w:rsidR="003456DC" w:rsidRPr="0023164F" w:rsidRDefault="003456DC" w:rsidP="003456DC">
      <w:pPr>
        <w:ind w:firstLine="709"/>
        <w:jc w:val="both"/>
        <w:rPr>
          <w:sz w:val="30"/>
        </w:rPr>
      </w:pPr>
      <w:r w:rsidRPr="0023164F">
        <w:rPr>
          <w:sz w:val="30"/>
        </w:rPr>
        <w:t>4.</w:t>
      </w:r>
      <w:r w:rsidRPr="0023164F">
        <w:rPr>
          <w:color w:val="000000"/>
          <w:sz w:val="30"/>
          <w:szCs w:val="30"/>
          <w:shd w:val="clear" w:color="auto" w:fill="FFFFFF"/>
        </w:rPr>
        <w:t> </w:t>
      </w:r>
      <w:r w:rsidRPr="0023164F">
        <w:rPr>
          <w:sz w:val="30"/>
        </w:rPr>
        <w:t xml:space="preserve">Не жгите рядом с различными огнеопасными веществами, например, спиртом или маслом. Не кидайте конфетти во время жжения бенгальских огней; </w:t>
      </w:r>
    </w:p>
    <w:p w:rsidR="003456DC" w:rsidRPr="0023164F" w:rsidRDefault="003456DC" w:rsidP="003456DC">
      <w:pPr>
        <w:ind w:firstLine="709"/>
        <w:jc w:val="both"/>
        <w:rPr>
          <w:sz w:val="30"/>
        </w:rPr>
      </w:pPr>
      <w:r w:rsidRPr="0023164F">
        <w:rPr>
          <w:sz w:val="30"/>
        </w:rPr>
        <w:t>5.</w:t>
      </w:r>
      <w:r w:rsidRPr="0023164F">
        <w:rPr>
          <w:color w:val="000000"/>
          <w:sz w:val="30"/>
          <w:szCs w:val="30"/>
          <w:shd w:val="clear" w:color="auto" w:fill="FFFFFF"/>
        </w:rPr>
        <w:t> </w:t>
      </w:r>
      <w:r w:rsidRPr="0023164F">
        <w:rPr>
          <w:sz w:val="30"/>
        </w:rPr>
        <w:t xml:space="preserve">Нельзя касаться самого бенгальского огня, пока он горит, так как можно обжечься. </w:t>
      </w:r>
    </w:p>
    <w:p w:rsidR="003456DC" w:rsidRPr="0023164F" w:rsidRDefault="003456DC" w:rsidP="003456DC">
      <w:pPr>
        <w:ind w:firstLine="709"/>
        <w:jc w:val="both"/>
        <w:rPr>
          <w:sz w:val="30"/>
        </w:rPr>
      </w:pPr>
      <w:r w:rsidRPr="0023164F">
        <w:rPr>
          <w:sz w:val="30"/>
        </w:rPr>
        <w:t xml:space="preserve">6. Класть бенгальские огни можно только на негорючую поверхность. </w:t>
      </w:r>
    </w:p>
    <w:p w:rsidR="003456DC" w:rsidRPr="0023164F" w:rsidRDefault="003456DC" w:rsidP="003456DC">
      <w:pPr>
        <w:ind w:firstLine="709"/>
        <w:jc w:val="both"/>
        <w:rPr>
          <w:sz w:val="30"/>
        </w:rPr>
      </w:pPr>
      <w:r w:rsidRPr="0023164F">
        <w:rPr>
          <w:sz w:val="30"/>
        </w:rPr>
        <w:t xml:space="preserve">7. Когда бенгальские огни погасли, опустите их в емкость с водой. </w:t>
      </w:r>
    </w:p>
    <w:p w:rsidR="003456DC" w:rsidRDefault="003456DC" w:rsidP="003456DC">
      <w:pPr>
        <w:jc w:val="both"/>
        <w:rPr>
          <w:sz w:val="30"/>
          <w:shd w:val="clear" w:color="auto" w:fill="FFFFFF"/>
        </w:rPr>
      </w:pPr>
    </w:p>
    <w:p w:rsidR="003456DC" w:rsidRPr="002D3318" w:rsidRDefault="003456DC" w:rsidP="003456DC">
      <w:pPr>
        <w:jc w:val="both"/>
        <w:rPr>
          <w:i/>
          <w:sz w:val="30"/>
          <w:shd w:val="clear" w:color="auto" w:fill="FFFFFF"/>
        </w:rPr>
      </w:pPr>
      <w:r>
        <w:rPr>
          <w:sz w:val="30"/>
          <w:shd w:val="clear" w:color="auto" w:fill="FFFFFF"/>
        </w:rPr>
        <w:tab/>
      </w:r>
      <w:r w:rsidRPr="002D3318">
        <w:rPr>
          <w:i/>
          <w:sz w:val="30"/>
          <w:shd w:val="clear" w:color="auto" w:fill="FFFFFF"/>
        </w:rPr>
        <w:t>Правила установки ели</w:t>
      </w:r>
    </w:p>
    <w:p w:rsidR="003456DC" w:rsidRDefault="003456DC" w:rsidP="003456DC">
      <w:pPr>
        <w:ind w:firstLine="709"/>
        <w:jc w:val="both"/>
        <w:rPr>
          <w:sz w:val="30"/>
          <w:shd w:val="clear" w:color="auto" w:fill="FFFFFF"/>
        </w:rPr>
      </w:pPr>
      <w:r w:rsidRPr="00DF5795">
        <w:rPr>
          <w:sz w:val="30"/>
          <w:shd w:val="clear" w:color="auto" w:fill="FFFFFF"/>
        </w:rPr>
        <w:t>Большинство искусственных елей легко воспламеняется, а при горении выделя</w:t>
      </w:r>
      <w:r>
        <w:rPr>
          <w:sz w:val="30"/>
          <w:shd w:val="clear" w:color="auto" w:fill="FFFFFF"/>
        </w:rPr>
        <w:t>е</w:t>
      </w:r>
      <w:r w:rsidRPr="00DF5795">
        <w:rPr>
          <w:sz w:val="30"/>
          <w:shd w:val="clear" w:color="auto" w:fill="FFFFFF"/>
        </w:rPr>
        <w:t>т токсичные вещества. Это в большей степени относится к</w:t>
      </w:r>
      <w:r w:rsidRPr="00DF5795">
        <w:rPr>
          <w:b/>
          <w:spacing w:val="-5"/>
          <w:sz w:val="30"/>
          <w:shd w:val="clear" w:color="auto" w:fill="FFFFFF"/>
        </w:rPr>
        <w:t xml:space="preserve"> </w:t>
      </w:r>
      <w:r w:rsidRPr="00DF5795">
        <w:rPr>
          <w:sz w:val="30"/>
          <w:shd w:val="clear" w:color="auto" w:fill="FFFFFF"/>
        </w:rPr>
        <w:t>тем, которые были выпущены давно, по</w:t>
      </w:r>
      <w:r>
        <w:rPr>
          <w:sz w:val="30"/>
          <w:shd w:val="clear" w:color="auto" w:fill="FFFFFF"/>
        </w:rPr>
        <w:t xml:space="preserve">скольку многие современные ели </w:t>
      </w:r>
      <w:r w:rsidRPr="00DF5795">
        <w:rPr>
          <w:sz w:val="30"/>
          <w:shd w:val="clear" w:color="auto" w:fill="FFFFFF"/>
        </w:rPr>
        <w:t>производятся из невоспламеняющихся материалов или пропитаны специальным составом, защищающим их от возгорания. Поэтому лучше искусственную «старую» елку заменить настоящей – и радости больше, и опасности меньше. Но не стоит живую ель держать слишком долго: она быстро высыхает и может вспыхнуть от малейшей искры.</w:t>
      </w:r>
    </w:p>
    <w:p w:rsidR="003456DC" w:rsidRPr="00DF5795" w:rsidRDefault="003456DC" w:rsidP="003456DC">
      <w:pPr>
        <w:ind w:firstLine="709"/>
        <w:jc w:val="both"/>
        <w:rPr>
          <w:sz w:val="30"/>
          <w:shd w:val="clear" w:color="auto" w:fill="FFFFFF"/>
        </w:rPr>
      </w:pPr>
      <w:r>
        <w:rPr>
          <w:sz w:val="30"/>
          <w:shd w:val="clear" w:color="auto" w:fill="FFFFFF"/>
        </w:rPr>
        <w:t>Дерево</w:t>
      </w:r>
      <w:r w:rsidRPr="00DF5795">
        <w:rPr>
          <w:sz w:val="30"/>
          <w:shd w:val="clear" w:color="auto" w:fill="FFFFFF"/>
        </w:rPr>
        <w:t xml:space="preserve"> надо обязательно закрепить на устойчивой подставке. Ковры и ковровые покрытия из-под елки</w:t>
      </w:r>
      <w:r>
        <w:rPr>
          <w:sz w:val="30"/>
          <w:shd w:val="clear" w:color="auto" w:fill="FFFFFF"/>
        </w:rPr>
        <w:t xml:space="preserve"> лучше убрать и разместить ее </w:t>
      </w:r>
      <w:r w:rsidRPr="00DF5795">
        <w:rPr>
          <w:sz w:val="30"/>
          <w:shd w:val="clear" w:color="auto" w:fill="FFFFFF"/>
        </w:rPr>
        <w:t>подальше от отопительных приборов, телевизора</w:t>
      </w:r>
      <w:r>
        <w:rPr>
          <w:sz w:val="30"/>
          <w:shd w:val="clear" w:color="auto" w:fill="FFFFFF"/>
        </w:rPr>
        <w:t xml:space="preserve"> и</w:t>
      </w:r>
      <w:r w:rsidRPr="00DF5795">
        <w:rPr>
          <w:sz w:val="30"/>
          <w:shd w:val="clear" w:color="auto" w:fill="FFFFFF"/>
        </w:rPr>
        <w:t xml:space="preserve"> батарей. </w:t>
      </w:r>
    </w:p>
    <w:p w:rsidR="003456DC" w:rsidRDefault="003456DC" w:rsidP="003456DC">
      <w:pPr>
        <w:ind w:firstLine="567"/>
        <w:jc w:val="both"/>
        <w:rPr>
          <w:sz w:val="30"/>
          <w:shd w:val="clear" w:color="auto" w:fill="FFFFFF"/>
        </w:rPr>
      </w:pPr>
      <w:r w:rsidRPr="00DF5795">
        <w:rPr>
          <w:sz w:val="30"/>
          <w:shd w:val="clear" w:color="auto" w:fill="FFFFFF"/>
        </w:rPr>
        <w:t xml:space="preserve">Лучшее украшение новогодней елки </w:t>
      </w:r>
      <w:r w:rsidRPr="000A67F8">
        <w:rPr>
          <w:sz w:val="30"/>
          <w:shd w:val="clear" w:color="auto" w:fill="FFFFFF"/>
        </w:rPr>
        <w:t>–</w:t>
      </w:r>
      <w:r w:rsidRPr="00DF5795">
        <w:rPr>
          <w:sz w:val="30"/>
          <w:shd w:val="clear" w:color="auto" w:fill="FFFFFF"/>
        </w:rPr>
        <w:t xml:space="preserve"> </w:t>
      </w:r>
      <w:r>
        <w:rPr>
          <w:sz w:val="30"/>
          <w:shd w:val="clear" w:color="auto" w:fill="FFFFFF"/>
        </w:rPr>
        <w:t xml:space="preserve">это </w:t>
      </w:r>
      <w:r w:rsidRPr="00DF5795">
        <w:rPr>
          <w:sz w:val="30"/>
          <w:shd w:val="clear" w:color="auto" w:fill="FFFFFF"/>
        </w:rPr>
        <w:t xml:space="preserve">электрическая гирлянда. Самая главная рекомендация – приобретайте ее в </w:t>
      </w:r>
      <w:r>
        <w:rPr>
          <w:sz w:val="30"/>
          <w:shd w:val="clear" w:color="auto" w:fill="FFFFFF"/>
        </w:rPr>
        <w:t>специализированных магазинах и используйте в соответствии с инструкцией</w:t>
      </w:r>
      <w:r w:rsidRPr="00DF5795">
        <w:rPr>
          <w:sz w:val="30"/>
          <w:shd w:val="clear" w:color="auto" w:fill="FFFFFF"/>
        </w:rPr>
        <w:t>.</w:t>
      </w:r>
      <w:r>
        <w:rPr>
          <w:sz w:val="30"/>
          <w:shd w:val="clear" w:color="auto" w:fill="FFFFFF"/>
        </w:rPr>
        <w:t xml:space="preserve"> </w:t>
      </w:r>
      <w:r w:rsidRPr="000A67F8">
        <w:rPr>
          <w:sz w:val="30"/>
          <w:shd w:val="clear" w:color="auto" w:fill="FFFFFF"/>
        </w:rPr>
        <w:lastRenderedPageBreak/>
        <w:t>Гирлянда должна быть качественной, сертифицированной, безопасной, а ее изоляция – плотной, гибкой и без внешних по</w:t>
      </w:r>
      <w:r>
        <w:rPr>
          <w:sz w:val="30"/>
          <w:shd w:val="clear" w:color="auto" w:fill="FFFFFF"/>
        </w:rPr>
        <w:t>вреждений, лампочки – закрытыми</w:t>
      </w:r>
      <w:r w:rsidRPr="000A67F8">
        <w:rPr>
          <w:sz w:val="30"/>
          <w:shd w:val="clear" w:color="auto" w:fill="FFFFFF"/>
        </w:rPr>
        <w:t xml:space="preserve">. </w:t>
      </w:r>
    </w:p>
    <w:p w:rsidR="003456DC" w:rsidRDefault="003456DC" w:rsidP="003456DC">
      <w:pPr>
        <w:ind w:firstLine="567"/>
        <w:jc w:val="both"/>
        <w:rPr>
          <w:sz w:val="30"/>
          <w:shd w:val="clear" w:color="auto" w:fill="FFFFFF"/>
        </w:rPr>
      </w:pPr>
      <w:r w:rsidRPr="00D70036">
        <w:rPr>
          <w:sz w:val="30"/>
          <w:shd w:val="clear" w:color="auto" w:fill="FFFFFF"/>
        </w:rPr>
        <w:t>Не делайте «снег» из ваты или любых других легко воспламеняющихся веществ: неудачное попадание бенгальского огня – и вся конструкция заполыхает. При украшении новогодней елки не пользуйтесь свечами</w:t>
      </w:r>
      <w:r>
        <w:rPr>
          <w:sz w:val="30"/>
          <w:shd w:val="clear" w:color="auto" w:fill="FFFFFF"/>
        </w:rPr>
        <w:t>, ведь</w:t>
      </w:r>
      <w:r w:rsidRPr="00D70036">
        <w:rPr>
          <w:sz w:val="30"/>
          <w:shd w:val="clear" w:color="auto" w:fill="FFFFFF"/>
        </w:rPr>
        <w:t xml:space="preserve"> открытый огонь может стать </w:t>
      </w:r>
      <w:r>
        <w:rPr>
          <w:sz w:val="30"/>
          <w:shd w:val="clear" w:color="auto" w:fill="FFFFFF"/>
        </w:rPr>
        <w:t>одной из причин возникновения пожара</w:t>
      </w:r>
      <w:r w:rsidRPr="00D70036">
        <w:rPr>
          <w:sz w:val="30"/>
          <w:shd w:val="clear" w:color="auto" w:fill="FFFFFF"/>
        </w:rPr>
        <w:t xml:space="preserve">. </w:t>
      </w:r>
    </w:p>
    <w:p w:rsidR="003456DC" w:rsidRDefault="003456DC" w:rsidP="003456DC">
      <w:pPr>
        <w:jc w:val="both"/>
        <w:rPr>
          <w:sz w:val="30"/>
          <w:shd w:val="clear" w:color="auto" w:fill="FFFFFF"/>
        </w:rPr>
      </w:pPr>
    </w:p>
    <w:p w:rsidR="003456DC" w:rsidRPr="00D70036" w:rsidRDefault="003456DC" w:rsidP="003456DC">
      <w:pPr>
        <w:ind w:firstLine="708"/>
        <w:jc w:val="both"/>
        <w:rPr>
          <w:i/>
          <w:sz w:val="30"/>
        </w:rPr>
      </w:pPr>
      <w:r>
        <w:rPr>
          <w:i/>
          <w:sz w:val="30"/>
        </w:rPr>
        <w:t xml:space="preserve">*** </w:t>
      </w:r>
      <w:r w:rsidRPr="004661F8">
        <w:rPr>
          <w:b/>
          <w:i/>
          <w:sz w:val="30"/>
        </w:rPr>
        <w:t>9 декабря</w:t>
      </w:r>
      <w:r>
        <w:rPr>
          <w:b/>
          <w:i/>
          <w:sz w:val="30"/>
        </w:rPr>
        <w:t xml:space="preserve"> 2023 года в </w:t>
      </w:r>
      <w:r w:rsidRPr="004661F8">
        <w:rPr>
          <w:b/>
          <w:i/>
          <w:sz w:val="30"/>
        </w:rPr>
        <w:t>Минске</w:t>
      </w:r>
      <w:r>
        <w:rPr>
          <w:i/>
          <w:sz w:val="30"/>
        </w:rPr>
        <w:t xml:space="preserve"> </w:t>
      </w:r>
      <w:r w:rsidRPr="00D70036">
        <w:rPr>
          <w:i/>
          <w:sz w:val="30"/>
        </w:rPr>
        <w:t>из-за нарушения правил использо</w:t>
      </w:r>
      <w:r>
        <w:rPr>
          <w:i/>
          <w:sz w:val="30"/>
        </w:rPr>
        <w:t xml:space="preserve">вания пиротехнического изделия </w:t>
      </w:r>
      <w:r w:rsidRPr="00D70036">
        <w:rPr>
          <w:i/>
          <w:sz w:val="30"/>
        </w:rPr>
        <w:t xml:space="preserve">в зале ресторана загорелась елка. В этот момент внутри находились около 30 человек </w:t>
      </w:r>
      <w:r>
        <w:rPr>
          <w:i/>
          <w:sz w:val="30"/>
        </w:rPr>
        <w:t>–</w:t>
      </w:r>
      <w:r w:rsidRPr="00D70036">
        <w:rPr>
          <w:i/>
          <w:sz w:val="30"/>
        </w:rPr>
        <w:t xml:space="preserve"> они вышли самостоятельно</w:t>
      </w:r>
      <w:r>
        <w:rPr>
          <w:i/>
          <w:sz w:val="30"/>
        </w:rPr>
        <w:t xml:space="preserve"> до приезда спасателей</w:t>
      </w:r>
      <w:r w:rsidRPr="00D70036">
        <w:rPr>
          <w:i/>
          <w:sz w:val="30"/>
        </w:rPr>
        <w:t xml:space="preserve">. Со слов персонала горение прекратилось </w:t>
      </w:r>
      <w:proofErr w:type="gramStart"/>
      <w:r w:rsidRPr="00D70036">
        <w:rPr>
          <w:i/>
          <w:sz w:val="30"/>
        </w:rPr>
        <w:t>меньше</w:t>
      </w:r>
      <w:proofErr w:type="gramEnd"/>
      <w:r w:rsidRPr="00D70036">
        <w:rPr>
          <w:i/>
          <w:sz w:val="30"/>
        </w:rPr>
        <w:t xml:space="preserve"> чем через минуту. В результате </w:t>
      </w:r>
      <w:r>
        <w:rPr>
          <w:i/>
          <w:sz w:val="30"/>
        </w:rPr>
        <w:t xml:space="preserve">происшествия </w:t>
      </w:r>
      <w:r w:rsidRPr="00D70036">
        <w:rPr>
          <w:i/>
          <w:sz w:val="30"/>
        </w:rPr>
        <w:t>огнем закопчен потолок и предметы интерьера. </w:t>
      </w:r>
    </w:p>
    <w:p w:rsidR="003456DC" w:rsidRDefault="003456DC" w:rsidP="003456DC">
      <w:pPr>
        <w:ind w:firstLine="708"/>
        <w:jc w:val="both"/>
        <w:rPr>
          <w:i/>
          <w:sz w:val="30"/>
        </w:rPr>
      </w:pPr>
      <w:r w:rsidRPr="00D70036">
        <w:rPr>
          <w:i/>
          <w:sz w:val="30"/>
        </w:rPr>
        <w:t xml:space="preserve">Подразделения МЧС не привлекались. Пострадавших </w:t>
      </w:r>
      <w:r>
        <w:rPr>
          <w:i/>
          <w:sz w:val="30"/>
        </w:rPr>
        <w:t xml:space="preserve">людей </w:t>
      </w:r>
      <w:r w:rsidRPr="00D70036">
        <w:rPr>
          <w:i/>
          <w:sz w:val="30"/>
        </w:rPr>
        <w:t>нет.</w:t>
      </w:r>
    </w:p>
    <w:p w:rsidR="003456DC" w:rsidRDefault="003456DC" w:rsidP="003456DC">
      <w:pPr>
        <w:ind w:firstLine="708"/>
        <w:jc w:val="both"/>
        <w:rPr>
          <w:i/>
          <w:sz w:val="30"/>
        </w:rPr>
      </w:pPr>
      <w:r>
        <w:rPr>
          <w:i/>
          <w:sz w:val="30"/>
        </w:rPr>
        <w:t>Правила безопасности при использовании пиротехнических изделий</w:t>
      </w:r>
    </w:p>
    <w:p w:rsidR="003456DC" w:rsidRPr="003D45AB" w:rsidRDefault="003456DC" w:rsidP="003456DC">
      <w:pPr>
        <w:ind w:firstLine="709"/>
        <w:jc w:val="both"/>
        <w:rPr>
          <w:sz w:val="30"/>
          <w:szCs w:val="30"/>
        </w:rPr>
      </w:pPr>
      <w:r w:rsidRPr="00A35D64">
        <w:rPr>
          <w:sz w:val="30"/>
          <w:szCs w:val="30"/>
        </w:rPr>
        <w:t>Сегодня разнообразные пиротехнические изделия являются неотъемлем</w:t>
      </w:r>
      <w:r>
        <w:rPr>
          <w:sz w:val="30"/>
          <w:szCs w:val="30"/>
        </w:rPr>
        <w:t>ой частью новогодних праздников, однако важно помнить, что л</w:t>
      </w:r>
      <w:r w:rsidRPr="00A35D64">
        <w:rPr>
          <w:sz w:val="30"/>
          <w:szCs w:val="30"/>
        </w:rPr>
        <w:t>юбое пиротехническое изделие имеет потенциальную опасность возгорания или получения травмы.</w:t>
      </w:r>
    </w:p>
    <w:p w:rsidR="003456DC" w:rsidRPr="003D45AB" w:rsidRDefault="003456DC" w:rsidP="003456DC">
      <w:pPr>
        <w:ind w:firstLine="708"/>
        <w:jc w:val="both"/>
        <w:rPr>
          <w:i/>
          <w:iCs/>
          <w:sz w:val="30"/>
          <w:szCs w:val="30"/>
          <w:shd w:val="clear" w:color="auto" w:fill="FFFFFF"/>
        </w:rPr>
      </w:pPr>
      <w:r w:rsidRPr="003D45AB">
        <w:rPr>
          <w:i/>
          <w:sz w:val="30"/>
          <w:szCs w:val="30"/>
          <w:shd w:val="clear" w:color="auto" w:fill="FFFFFF"/>
        </w:rPr>
        <w:t xml:space="preserve">*** </w:t>
      </w:r>
      <w:r w:rsidRPr="003D45AB">
        <w:rPr>
          <w:b/>
          <w:i/>
          <w:iCs/>
          <w:sz w:val="30"/>
          <w:szCs w:val="30"/>
          <w:shd w:val="clear" w:color="auto" w:fill="FFFFFF"/>
        </w:rPr>
        <w:t>9 декабря 2023 года</w:t>
      </w:r>
      <w:r w:rsidRPr="003D45AB">
        <w:rPr>
          <w:i/>
          <w:iCs/>
          <w:sz w:val="30"/>
          <w:szCs w:val="30"/>
          <w:shd w:val="clear" w:color="auto" w:fill="FFFFFF"/>
        </w:rPr>
        <w:t xml:space="preserve"> из учреждения здравоохранения </w:t>
      </w:r>
      <w:r w:rsidRPr="003D45AB">
        <w:rPr>
          <w:b/>
          <w:i/>
          <w:iCs/>
          <w:sz w:val="30"/>
          <w:szCs w:val="30"/>
          <w:shd w:val="clear" w:color="auto" w:fill="FFFFFF"/>
        </w:rPr>
        <w:t xml:space="preserve">Бобруйска </w:t>
      </w:r>
      <w:r w:rsidRPr="003D45AB">
        <w:rPr>
          <w:i/>
          <w:iCs/>
          <w:sz w:val="30"/>
          <w:szCs w:val="30"/>
          <w:shd w:val="clear" w:color="auto" w:fill="FFFFFF"/>
        </w:rPr>
        <w:t xml:space="preserve">спасателям поступило сообщение о госпитализации подростка 2007 г.р. с травмами руки. </w:t>
      </w:r>
    </w:p>
    <w:p w:rsidR="003456DC" w:rsidRDefault="003456DC" w:rsidP="003456DC">
      <w:pPr>
        <w:ind w:firstLine="708"/>
        <w:jc w:val="both"/>
        <w:rPr>
          <w:i/>
          <w:iCs/>
          <w:sz w:val="30"/>
          <w:szCs w:val="30"/>
          <w:shd w:val="clear" w:color="auto" w:fill="FFFFFF"/>
        </w:rPr>
      </w:pPr>
      <w:r w:rsidRPr="003D45AB">
        <w:rPr>
          <w:i/>
          <w:iCs/>
          <w:sz w:val="30"/>
          <w:szCs w:val="30"/>
          <w:shd w:val="clear" w:color="auto" w:fill="FFFFFF"/>
        </w:rPr>
        <w:t xml:space="preserve">Как выяснилось, ученик 10 класса получил травмы из-за взрыва петарды. Опасная игрушка взорвалась прямо в руке у ребёнка. Мальчику оказана медицинская помощь. </w:t>
      </w:r>
    </w:p>
    <w:p w:rsidR="003456DC" w:rsidRPr="003D45AB" w:rsidRDefault="003456DC" w:rsidP="003456DC">
      <w:pPr>
        <w:ind w:firstLine="708"/>
        <w:jc w:val="both"/>
        <w:rPr>
          <w:i/>
          <w:iCs/>
          <w:sz w:val="30"/>
          <w:szCs w:val="30"/>
          <w:shd w:val="clear" w:color="auto" w:fill="FFFFFF"/>
        </w:rPr>
      </w:pPr>
    </w:p>
    <w:p w:rsidR="003456DC" w:rsidRPr="003D45AB" w:rsidRDefault="003456DC" w:rsidP="003456DC">
      <w:pPr>
        <w:ind w:firstLine="708"/>
        <w:jc w:val="both"/>
        <w:rPr>
          <w:i/>
          <w:iCs/>
          <w:sz w:val="30"/>
          <w:szCs w:val="30"/>
          <w:shd w:val="clear" w:color="auto" w:fill="FFFFFF"/>
        </w:rPr>
      </w:pPr>
      <w:r w:rsidRPr="003D45AB">
        <w:rPr>
          <w:i/>
          <w:sz w:val="30"/>
          <w:szCs w:val="30"/>
          <w:shd w:val="clear" w:color="auto" w:fill="FFFFFF"/>
        </w:rPr>
        <w:t xml:space="preserve">*** Поздним вечером </w:t>
      </w:r>
      <w:r w:rsidRPr="003D45AB">
        <w:rPr>
          <w:b/>
          <w:i/>
          <w:sz w:val="30"/>
          <w:szCs w:val="30"/>
          <w:shd w:val="clear" w:color="auto" w:fill="FFFFFF"/>
        </w:rPr>
        <w:t xml:space="preserve">25 декабря 2022 года </w:t>
      </w:r>
      <w:r w:rsidRPr="003D45AB">
        <w:rPr>
          <w:i/>
          <w:sz w:val="30"/>
          <w:szCs w:val="30"/>
          <w:shd w:val="clear" w:color="auto" w:fill="FFFFFF"/>
        </w:rPr>
        <w:t xml:space="preserve">в Мостовскую центральную районную больницу за помощью обратился 67-летний мужчина. Как выяснилось, </w:t>
      </w:r>
      <w:r w:rsidRPr="003D45AB">
        <w:rPr>
          <w:i/>
          <w:iCs/>
          <w:sz w:val="30"/>
          <w:szCs w:val="30"/>
          <w:shd w:val="clear" w:color="auto" w:fill="FFFFFF"/>
        </w:rPr>
        <w:t>местный житель поджег пиротехническое изделие, а оно взорвалось у него в руках. С диагнозом «открытый перелом второго пальца правой кисти, рваные раны ладони и первого пальца правой руки» пострадавший был госпитализирован.</w:t>
      </w:r>
    </w:p>
    <w:p w:rsidR="003456DC" w:rsidRDefault="003456DC" w:rsidP="003456DC">
      <w:pPr>
        <w:ind w:firstLine="709"/>
        <w:jc w:val="both"/>
        <w:rPr>
          <w:sz w:val="30"/>
        </w:rPr>
      </w:pPr>
      <w:r>
        <w:rPr>
          <w:sz w:val="30"/>
        </w:rPr>
        <w:t>Чтобы избежать травм при запуске салютов и петард нужно соблюдать правила безопасности. В первую очередь забудьте о пиротехнических изделиях из-под полы, приобретать их</w:t>
      </w:r>
      <w:r w:rsidRPr="0025575C">
        <w:rPr>
          <w:sz w:val="30"/>
        </w:rPr>
        <w:t xml:space="preserve"> следует только в </w:t>
      </w:r>
      <w:r>
        <w:rPr>
          <w:sz w:val="30"/>
        </w:rPr>
        <w:t>специализированных магазинах. Н</w:t>
      </w:r>
      <w:r w:rsidRPr="0025575C">
        <w:rPr>
          <w:sz w:val="30"/>
        </w:rPr>
        <w:t>и в коем случае не приобрета</w:t>
      </w:r>
      <w:r>
        <w:rPr>
          <w:sz w:val="30"/>
        </w:rPr>
        <w:t>йте</w:t>
      </w:r>
      <w:r w:rsidRPr="0025575C">
        <w:rPr>
          <w:sz w:val="30"/>
        </w:rPr>
        <w:t xml:space="preserve"> пиротехнику на рынках, где не соблюдаются условия хранения. Из-за несоблюдения температурных режимов, влажности приобретенная пиротехника может не сработать или сработать в руках. Изделия должны иметь сертификаты соответствия, а также подробные </w:t>
      </w:r>
      <w:r w:rsidRPr="0025575C">
        <w:rPr>
          <w:sz w:val="30"/>
        </w:rPr>
        <w:lastRenderedPageBreak/>
        <w:t>инструкции по применению.</w:t>
      </w:r>
      <w:r>
        <w:rPr>
          <w:sz w:val="30"/>
        </w:rPr>
        <w:t xml:space="preserve"> Обратите внимание на срок годности и инструкцию (обязательно на белорусском или русском языке). Рассмотрите упаковку и само изделие: дефектов быть не должно, фитиль заклеен или спрятан под обертку. </w:t>
      </w:r>
    </w:p>
    <w:p w:rsidR="003456DC" w:rsidRDefault="003456DC" w:rsidP="003456DC">
      <w:pPr>
        <w:ind w:firstLine="709"/>
        <w:jc w:val="both"/>
        <w:rPr>
          <w:sz w:val="30"/>
        </w:rPr>
      </w:pPr>
      <w:r>
        <w:rPr>
          <w:sz w:val="30"/>
        </w:rPr>
        <w:t xml:space="preserve">Для хранения нужно выбирать сухое помещение и без каких-либо источников огня, также нельзя держать пиротехнику возле батарей отопления. Например, балкон или кухня в качестве склада не подходят: изделие либо отсыреет и в лучшем случае не сработает, а в худшем выстрелит в самый неподходящий момент. </w:t>
      </w:r>
      <w:proofErr w:type="gramStart"/>
      <w:r>
        <w:rPr>
          <w:sz w:val="30"/>
        </w:rPr>
        <w:t>Или наоборот</w:t>
      </w:r>
      <w:proofErr w:type="gramEnd"/>
      <w:r>
        <w:rPr>
          <w:sz w:val="30"/>
        </w:rPr>
        <w:t xml:space="preserve">, постепенно нагреваясь, сработает произвольно. </w:t>
      </w:r>
    </w:p>
    <w:p w:rsidR="003456DC" w:rsidRPr="00CA062D" w:rsidRDefault="003456DC" w:rsidP="003456DC">
      <w:pPr>
        <w:spacing w:before="100" w:beforeAutospacing="1" w:after="100" w:afterAutospacing="1"/>
        <w:ind w:firstLine="709"/>
        <w:contextualSpacing/>
        <w:jc w:val="both"/>
        <w:rPr>
          <w:sz w:val="30"/>
          <w:szCs w:val="30"/>
        </w:rPr>
      </w:pPr>
      <w:r w:rsidRPr="00CA062D">
        <w:rPr>
          <w:sz w:val="30"/>
          <w:szCs w:val="30"/>
        </w:rPr>
        <w:t xml:space="preserve">Ежегодно немало чрезвычайных ситуаций происходит по причине запуска петард во дворах жилых домов. «Любители пострелять» запускают пиротехнику прямо во дворе, даже не догадываясь о том, что в какой-то момент «опасные игрушки» могут залететь на балкон или попасть в окно. </w:t>
      </w:r>
    </w:p>
    <w:p w:rsidR="003456DC" w:rsidRDefault="003456DC" w:rsidP="003456DC">
      <w:pPr>
        <w:spacing w:before="100" w:beforeAutospacing="1" w:after="100" w:afterAutospacing="1"/>
        <w:ind w:firstLine="709"/>
        <w:contextualSpacing/>
        <w:jc w:val="both"/>
        <w:rPr>
          <w:i/>
          <w:sz w:val="30"/>
        </w:rPr>
      </w:pPr>
      <w:r>
        <w:rPr>
          <w:i/>
          <w:sz w:val="30"/>
        </w:rPr>
        <w:t xml:space="preserve">*** </w:t>
      </w:r>
      <w:r w:rsidRPr="00FE1674">
        <w:rPr>
          <w:i/>
          <w:sz w:val="30"/>
        </w:rPr>
        <w:t xml:space="preserve">ЧП произошло ночью </w:t>
      </w:r>
      <w:r w:rsidRPr="00FE1674">
        <w:rPr>
          <w:b/>
          <w:i/>
          <w:sz w:val="30"/>
        </w:rPr>
        <w:t xml:space="preserve">1 января 2024 года </w:t>
      </w:r>
      <w:r>
        <w:rPr>
          <w:i/>
          <w:sz w:val="30"/>
        </w:rPr>
        <w:t>во дворе многоэтажного дома в городе</w:t>
      </w:r>
      <w:r w:rsidRPr="00FE1674">
        <w:rPr>
          <w:i/>
          <w:sz w:val="30"/>
        </w:rPr>
        <w:t xml:space="preserve"> Ляховичи Брестской области. В новогоднюю ночь во дворе дома двое мужчин запускали пиротехнические изделия. Однако, в какой-том момент что-то пошло не так, и запущенная мужчинами петарда отклонилась от траектории, пробила балконную раму и взорвалась на балконе </w:t>
      </w:r>
      <w:r>
        <w:rPr>
          <w:i/>
          <w:sz w:val="30"/>
        </w:rPr>
        <w:t>одной из квартир</w:t>
      </w:r>
      <w:r w:rsidRPr="00FE1674">
        <w:rPr>
          <w:i/>
          <w:sz w:val="30"/>
        </w:rPr>
        <w:t xml:space="preserve">. Осколками стекла </w:t>
      </w:r>
      <w:r>
        <w:rPr>
          <w:i/>
          <w:sz w:val="30"/>
        </w:rPr>
        <w:t xml:space="preserve">была </w:t>
      </w:r>
      <w:r w:rsidRPr="00FE1674">
        <w:rPr>
          <w:i/>
          <w:sz w:val="30"/>
        </w:rPr>
        <w:t xml:space="preserve">травмирована </w:t>
      </w:r>
      <w:r>
        <w:rPr>
          <w:i/>
          <w:sz w:val="30"/>
        </w:rPr>
        <w:t>58-летняя хозяйка квартиры.</w:t>
      </w:r>
    </w:p>
    <w:p w:rsidR="003456DC" w:rsidRPr="003D45AB" w:rsidRDefault="003456DC" w:rsidP="003456DC">
      <w:pPr>
        <w:spacing w:before="100" w:beforeAutospacing="1" w:after="100" w:afterAutospacing="1"/>
        <w:ind w:firstLine="709"/>
        <w:contextualSpacing/>
        <w:jc w:val="both"/>
        <w:rPr>
          <w:sz w:val="30"/>
          <w:szCs w:val="30"/>
        </w:rPr>
      </w:pPr>
      <w:r>
        <w:rPr>
          <w:sz w:val="30"/>
        </w:rPr>
        <w:t>Прежде чем запускать, обязательно прочитайте инструкцию еще раз</w:t>
      </w:r>
      <w:r>
        <w:rPr>
          <w:sz w:val="30"/>
          <w:szCs w:val="30"/>
        </w:rPr>
        <w:t xml:space="preserve"> и </w:t>
      </w:r>
      <w:r w:rsidRPr="00FB2119">
        <w:rPr>
          <w:sz w:val="30"/>
          <w:szCs w:val="30"/>
        </w:rPr>
        <w:t>подума</w:t>
      </w:r>
      <w:r>
        <w:rPr>
          <w:sz w:val="30"/>
          <w:szCs w:val="30"/>
        </w:rPr>
        <w:t>йте</w:t>
      </w:r>
      <w:r w:rsidRPr="00FB2119">
        <w:rPr>
          <w:sz w:val="30"/>
          <w:szCs w:val="30"/>
        </w:rPr>
        <w:t xml:space="preserve"> о площадке для его запуска</w:t>
      </w:r>
      <w:r>
        <w:rPr>
          <w:sz w:val="30"/>
          <w:szCs w:val="30"/>
        </w:rPr>
        <w:t>. П</w:t>
      </w:r>
      <w:r w:rsidRPr="00FB2119">
        <w:rPr>
          <w:sz w:val="30"/>
          <w:szCs w:val="30"/>
        </w:rPr>
        <w:t xml:space="preserve">лощадка </w:t>
      </w:r>
      <w:r>
        <w:rPr>
          <w:sz w:val="30"/>
          <w:szCs w:val="30"/>
        </w:rPr>
        <w:t>должна быть достаточно ровная,</w:t>
      </w:r>
      <w:r w:rsidRPr="00FB2119">
        <w:rPr>
          <w:sz w:val="30"/>
          <w:szCs w:val="30"/>
        </w:rPr>
        <w:t xml:space="preserve"> </w:t>
      </w:r>
      <w:r>
        <w:rPr>
          <w:sz w:val="30"/>
          <w:szCs w:val="30"/>
        </w:rPr>
        <w:t>чтобы не случилось</w:t>
      </w:r>
      <w:r w:rsidRPr="00FB2119">
        <w:rPr>
          <w:sz w:val="30"/>
          <w:szCs w:val="30"/>
        </w:rPr>
        <w:t xml:space="preserve"> опрокидывани</w:t>
      </w:r>
      <w:r>
        <w:rPr>
          <w:sz w:val="30"/>
          <w:szCs w:val="30"/>
        </w:rPr>
        <w:t>е батареи салютов. Еще одним не</w:t>
      </w:r>
      <w:r w:rsidRPr="00FB2119">
        <w:rPr>
          <w:sz w:val="30"/>
          <w:szCs w:val="30"/>
        </w:rPr>
        <w:t>маловажным фактором является то, чтобы ближе 50 метров не было построек, животных, людей, деревьев, линий электропередач, автомобилей и т.д.</w:t>
      </w:r>
    </w:p>
    <w:p w:rsidR="003456DC" w:rsidRPr="00CA3F6A" w:rsidRDefault="003456DC" w:rsidP="003456DC">
      <w:pPr>
        <w:ind w:firstLine="709"/>
        <w:jc w:val="both"/>
        <w:rPr>
          <w:sz w:val="30"/>
          <w:szCs w:val="30"/>
        </w:rPr>
      </w:pPr>
      <w:r>
        <w:rPr>
          <w:sz w:val="30"/>
        </w:rPr>
        <w:t xml:space="preserve">Если же пиротехника </w:t>
      </w:r>
      <w:r w:rsidRPr="00CA307D">
        <w:rPr>
          <w:sz w:val="30"/>
          <w:szCs w:val="30"/>
        </w:rPr>
        <w:t>не сработала</w:t>
      </w:r>
      <w:r>
        <w:rPr>
          <w:sz w:val="30"/>
          <w:szCs w:val="30"/>
        </w:rPr>
        <w:t>,</w:t>
      </w:r>
      <w:r w:rsidRPr="00CA307D">
        <w:rPr>
          <w:sz w:val="30"/>
          <w:szCs w:val="30"/>
        </w:rPr>
        <w:t xml:space="preserve"> необходимо следовать следующ</w:t>
      </w:r>
      <w:r>
        <w:rPr>
          <w:sz w:val="30"/>
          <w:szCs w:val="30"/>
        </w:rPr>
        <w:t xml:space="preserve">им </w:t>
      </w:r>
      <w:r w:rsidRPr="00CA3F6A">
        <w:rPr>
          <w:sz w:val="30"/>
          <w:szCs w:val="30"/>
        </w:rPr>
        <w:t>правилам:</w:t>
      </w:r>
    </w:p>
    <w:p w:rsidR="003456DC" w:rsidRPr="00CA3F6A" w:rsidRDefault="003456DC" w:rsidP="003456DC">
      <w:pPr>
        <w:pStyle w:val="a7"/>
        <w:spacing w:before="0" w:beforeAutospacing="0" w:after="0" w:afterAutospacing="0"/>
        <w:ind w:firstLine="709"/>
        <w:jc w:val="both"/>
        <w:rPr>
          <w:sz w:val="30"/>
          <w:szCs w:val="30"/>
        </w:rPr>
      </w:pPr>
      <w:r w:rsidRPr="00CA3F6A">
        <w:rPr>
          <w:sz w:val="30"/>
          <w:szCs w:val="30"/>
        </w:rPr>
        <w:t xml:space="preserve">1. Убедитесь в том, что фейерверк не начнет стрелять, подождав 10-15 минут на безопасном расстоянии. Если через это время ничего не сработало, то можно подойти к фейерверку. </w:t>
      </w:r>
    </w:p>
    <w:p w:rsidR="003456DC" w:rsidRPr="00CA3F6A" w:rsidRDefault="003456DC" w:rsidP="003456DC">
      <w:pPr>
        <w:pStyle w:val="a7"/>
        <w:spacing w:before="0" w:beforeAutospacing="0" w:after="0" w:afterAutospacing="0"/>
        <w:ind w:firstLine="709"/>
        <w:jc w:val="both"/>
        <w:rPr>
          <w:sz w:val="30"/>
          <w:szCs w:val="30"/>
        </w:rPr>
      </w:pPr>
      <w:r w:rsidRPr="00CA3F6A">
        <w:rPr>
          <w:sz w:val="30"/>
          <w:szCs w:val="30"/>
        </w:rPr>
        <w:t xml:space="preserve">2. Подойдя к фейерверку, необходимо его визуально осмотреть, чтобы удостовериться в отсутствии тлеющих частей фейерверка. Если никакая часть фейерверка не тлеет и, тем более, горит, можно приступать к дальнейшим действиям. В случае, если тлеющие части есть, то немедленно удалиться от салюта на безопасное расстояние. </w:t>
      </w:r>
    </w:p>
    <w:p w:rsidR="003456DC" w:rsidRPr="00CA3F6A" w:rsidRDefault="003456DC" w:rsidP="003456DC">
      <w:pPr>
        <w:pStyle w:val="a7"/>
        <w:spacing w:before="0" w:beforeAutospacing="0" w:after="0" w:afterAutospacing="0"/>
        <w:ind w:firstLine="709"/>
        <w:jc w:val="both"/>
        <w:rPr>
          <w:sz w:val="30"/>
          <w:szCs w:val="30"/>
        </w:rPr>
      </w:pPr>
      <w:r w:rsidRPr="00CA3F6A">
        <w:rPr>
          <w:sz w:val="30"/>
          <w:szCs w:val="30"/>
        </w:rPr>
        <w:t xml:space="preserve">3. Ни в коем случае нельзя в такой ситуации наклоняться над несработавшим фейерверком. </w:t>
      </w:r>
    </w:p>
    <w:p w:rsidR="003456DC" w:rsidRPr="00CA3F6A" w:rsidRDefault="003456DC" w:rsidP="003456DC">
      <w:pPr>
        <w:pStyle w:val="a7"/>
        <w:spacing w:before="0" w:beforeAutospacing="0" w:after="0" w:afterAutospacing="0"/>
        <w:ind w:firstLine="709"/>
        <w:jc w:val="both"/>
        <w:rPr>
          <w:sz w:val="30"/>
          <w:szCs w:val="30"/>
        </w:rPr>
      </w:pPr>
      <w:r w:rsidRPr="00CA3F6A">
        <w:rPr>
          <w:sz w:val="30"/>
          <w:szCs w:val="30"/>
        </w:rPr>
        <w:t>4. Несработавший салют необходимо положить в воду на несколько часов.</w:t>
      </w:r>
    </w:p>
    <w:p w:rsidR="003456DC" w:rsidRPr="00CA3F6A" w:rsidRDefault="003456DC" w:rsidP="003456DC">
      <w:pPr>
        <w:pStyle w:val="a7"/>
        <w:spacing w:before="0" w:beforeAutospacing="0" w:after="0" w:afterAutospacing="0"/>
        <w:ind w:firstLine="709"/>
        <w:jc w:val="both"/>
        <w:rPr>
          <w:sz w:val="30"/>
          <w:szCs w:val="30"/>
        </w:rPr>
      </w:pPr>
      <w:r w:rsidRPr="00CA3F6A">
        <w:rPr>
          <w:sz w:val="30"/>
          <w:szCs w:val="30"/>
        </w:rPr>
        <w:lastRenderedPageBreak/>
        <w:t>5. Фейерверк необходимо выбросить вместе с бытовым или строительным мусором. С пищевыми отходами несработавшее изделие утилизировать нельзя. Категорически запрещено бросать</w:t>
      </w:r>
      <w:r>
        <w:rPr>
          <w:sz w:val="30"/>
          <w:szCs w:val="30"/>
        </w:rPr>
        <w:t xml:space="preserve"> фейерверк в костер</w:t>
      </w:r>
      <w:r w:rsidRPr="00CA3F6A">
        <w:rPr>
          <w:sz w:val="30"/>
          <w:szCs w:val="30"/>
        </w:rPr>
        <w:t xml:space="preserve">. </w:t>
      </w:r>
    </w:p>
    <w:p w:rsidR="003456DC" w:rsidRPr="00D70036" w:rsidRDefault="003456DC" w:rsidP="003456DC">
      <w:pPr>
        <w:ind w:firstLine="708"/>
        <w:jc w:val="both"/>
        <w:rPr>
          <w:i/>
          <w:sz w:val="30"/>
        </w:rPr>
      </w:pPr>
    </w:p>
    <w:p w:rsidR="003456DC" w:rsidRPr="00B641A6" w:rsidRDefault="003456DC" w:rsidP="003456DC">
      <w:pPr>
        <w:ind w:firstLine="708"/>
        <w:jc w:val="both"/>
        <w:rPr>
          <w:b/>
          <w:sz w:val="30"/>
          <w:szCs w:val="30"/>
          <w:u w:val="single"/>
        </w:rPr>
      </w:pPr>
      <w:r w:rsidRPr="00CA3F6A">
        <w:rPr>
          <w:b/>
          <w:sz w:val="30"/>
          <w:szCs w:val="30"/>
          <w:u w:val="single"/>
        </w:rPr>
        <w:t>Безопасность детей на каникулах</w:t>
      </w:r>
    </w:p>
    <w:p w:rsidR="003456DC" w:rsidRDefault="003456DC" w:rsidP="003456DC">
      <w:pPr>
        <w:pStyle w:val="a7"/>
        <w:spacing w:before="0" w:beforeAutospacing="0" w:after="0" w:afterAutospacing="0"/>
        <w:ind w:firstLine="709"/>
        <w:jc w:val="both"/>
        <w:rPr>
          <w:sz w:val="30"/>
          <w:szCs w:val="30"/>
        </w:rPr>
      </w:pPr>
    </w:p>
    <w:p w:rsidR="003456DC" w:rsidRPr="00963A22" w:rsidRDefault="003456DC" w:rsidP="003456DC">
      <w:pPr>
        <w:pStyle w:val="a7"/>
        <w:spacing w:before="0" w:beforeAutospacing="0" w:after="0" w:afterAutospacing="0"/>
        <w:ind w:firstLine="709"/>
        <w:jc w:val="both"/>
        <w:rPr>
          <w:i/>
          <w:sz w:val="30"/>
          <w:szCs w:val="30"/>
        </w:rPr>
      </w:pPr>
      <w:r w:rsidRPr="00963A22">
        <w:rPr>
          <w:i/>
          <w:sz w:val="30"/>
          <w:szCs w:val="30"/>
        </w:rPr>
        <w:t>Горки и тюбинги</w:t>
      </w:r>
    </w:p>
    <w:p w:rsidR="003456DC" w:rsidRDefault="003456DC" w:rsidP="003456DC">
      <w:pPr>
        <w:pStyle w:val="a7"/>
        <w:spacing w:before="0" w:beforeAutospacing="0" w:after="0" w:afterAutospacing="0"/>
        <w:ind w:firstLine="709"/>
        <w:jc w:val="both"/>
        <w:rPr>
          <w:sz w:val="30"/>
          <w:szCs w:val="30"/>
        </w:rPr>
      </w:pPr>
      <w:r>
        <w:rPr>
          <w:sz w:val="30"/>
          <w:szCs w:val="30"/>
        </w:rPr>
        <w:t>З</w:t>
      </w:r>
      <w:r w:rsidRPr="008F2627">
        <w:rPr>
          <w:sz w:val="30"/>
          <w:szCs w:val="30"/>
        </w:rPr>
        <w:t xml:space="preserve">има </w:t>
      </w:r>
      <w:r w:rsidRPr="00D70036">
        <w:rPr>
          <w:sz w:val="30"/>
          <w:shd w:val="clear" w:color="auto" w:fill="FFFFFF"/>
        </w:rPr>
        <w:t>–</w:t>
      </w:r>
      <w:r w:rsidRPr="008F2627">
        <w:rPr>
          <w:sz w:val="30"/>
          <w:szCs w:val="30"/>
        </w:rPr>
        <w:t xml:space="preserve"> это время повышенного травматизма и виной всему не только гололед, использование пиротехники, но и вполне мирные забавы </w:t>
      </w:r>
      <w:r w:rsidRPr="00D70036">
        <w:rPr>
          <w:sz w:val="30"/>
          <w:shd w:val="clear" w:color="auto" w:fill="FFFFFF"/>
        </w:rPr>
        <w:t>–</w:t>
      </w:r>
      <w:r w:rsidRPr="008F2627">
        <w:rPr>
          <w:sz w:val="30"/>
          <w:szCs w:val="30"/>
        </w:rPr>
        <w:t xml:space="preserve"> катание с горок. В последние годы все большую популярность приобретают</w:t>
      </w:r>
      <w:r>
        <w:rPr>
          <w:sz w:val="30"/>
          <w:szCs w:val="30"/>
        </w:rPr>
        <w:t xml:space="preserve"> </w:t>
      </w:r>
      <w:r w:rsidRPr="008F2627">
        <w:rPr>
          <w:sz w:val="30"/>
          <w:szCs w:val="30"/>
        </w:rPr>
        <w:t xml:space="preserve">надувные санки (тюбинги) вытесняя со склонов и горок деревянные и пластиковые санки. </w:t>
      </w:r>
    </w:p>
    <w:p w:rsidR="003456DC" w:rsidRDefault="003456DC" w:rsidP="003456DC">
      <w:pPr>
        <w:pStyle w:val="a7"/>
        <w:spacing w:before="0" w:beforeAutospacing="0" w:after="0" w:afterAutospacing="0"/>
        <w:ind w:firstLine="709"/>
        <w:jc w:val="both"/>
        <w:rPr>
          <w:sz w:val="30"/>
          <w:szCs w:val="30"/>
        </w:rPr>
      </w:pPr>
      <w:r w:rsidRPr="008F2627">
        <w:rPr>
          <w:sz w:val="30"/>
          <w:szCs w:val="30"/>
        </w:rPr>
        <w:t>В отличие от санок тюбинги спос</w:t>
      </w:r>
      <w:r>
        <w:rPr>
          <w:sz w:val="30"/>
          <w:szCs w:val="30"/>
        </w:rPr>
        <w:t xml:space="preserve">обны развивать большую скорость, но при </w:t>
      </w:r>
      <w:r w:rsidRPr="008F2627">
        <w:rPr>
          <w:sz w:val="30"/>
          <w:szCs w:val="30"/>
        </w:rPr>
        <w:t>этом они абсолютно неуправляемы и не оборудованы тормозным устройством.</w:t>
      </w:r>
      <w:r>
        <w:rPr>
          <w:sz w:val="30"/>
          <w:szCs w:val="30"/>
        </w:rPr>
        <w:t xml:space="preserve"> </w:t>
      </w:r>
      <w:r w:rsidRPr="00F45FF3">
        <w:rPr>
          <w:sz w:val="30"/>
          <w:szCs w:val="30"/>
        </w:rPr>
        <w:t xml:space="preserve">Кататься </w:t>
      </w:r>
      <w:r>
        <w:rPr>
          <w:sz w:val="30"/>
          <w:szCs w:val="30"/>
        </w:rPr>
        <w:t>на них</w:t>
      </w:r>
      <w:r w:rsidRPr="00F45FF3">
        <w:rPr>
          <w:sz w:val="30"/>
          <w:szCs w:val="30"/>
        </w:rPr>
        <w:t xml:space="preserve"> рекомендуется на склонах с</w:t>
      </w:r>
      <w:r>
        <w:rPr>
          <w:sz w:val="30"/>
          <w:szCs w:val="30"/>
        </w:rPr>
        <w:t xml:space="preserve"> уклоном не больше 20 градусов. </w:t>
      </w:r>
      <w:r w:rsidRPr="00F45FF3">
        <w:rPr>
          <w:sz w:val="30"/>
          <w:szCs w:val="30"/>
        </w:rPr>
        <w:t>Прежде чем начать спуск по неподготовленной трассе, осмотрите ее на предмет наличия ям, бугров, торчащих кустов, камней. Внизу склона должно быть д</w:t>
      </w:r>
      <w:r>
        <w:rPr>
          <w:sz w:val="30"/>
          <w:szCs w:val="30"/>
        </w:rPr>
        <w:t xml:space="preserve">остаточно места для торможения. </w:t>
      </w:r>
      <w:r w:rsidRPr="00F45FF3">
        <w:rPr>
          <w:sz w:val="30"/>
          <w:szCs w:val="30"/>
        </w:rPr>
        <w:t xml:space="preserve">Тюбинги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 </w:t>
      </w:r>
    </w:p>
    <w:p w:rsidR="003456DC" w:rsidRDefault="003456DC" w:rsidP="003456DC">
      <w:pPr>
        <w:pStyle w:val="a7"/>
        <w:spacing w:before="0" w:beforeAutospacing="0" w:after="0" w:afterAutospacing="0"/>
        <w:ind w:firstLine="709"/>
        <w:jc w:val="both"/>
        <w:rPr>
          <w:sz w:val="30"/>
          <w:szCs w:val="30"/>
        </w:rPr>
      </w:pPr>
      <w:r w:rsidRPr="00F45FF3">
        <w:rPr>
          <w:sz w:val="30"/>
          <w:szCs w:val="30"/>
        </w:rPr>
        <w:t>Не следует перегружать тюбинг. В характеристиках каждой модели указан максимально допустимый для нее вес. Кататься на</w:t>
      </w:r>
      <w:r>
        <w:rPr>
          <w:sz w:val="30"/>
          <w:szCs w:val="30"/>
        </w:rPr>
        <w:t xml:space="preserve"> таких</w:t>
      </w:r>
      <w:r w:rsidRPr="00F45FF3">
        <w:rPr>
          <w:sz w:val="30"/>
          <w:szCs w:val="30"/>
        </w:rPr>
        <w:t xml:space="preserve"> санках следует сидя.</w:t>
      </w:r>
      <w:r>
        <w:rPr>
          <w:sz w:val="30"/>
          <w:szCs w:val="30"/>
        </w:rPr>
        <w:t xml:space="preserve"> </w:t>
      </w:r>
      <w:r w:rsidRPr="00F45FF3">
        <w:rPr>
          <w:sz w:val="30"/>
          <w:szCs w:val="30"/>
        </w:rPr>
        <w:t>Н</w:t>
      </w:r>
      <w:r>
        <w:rPr>
          <w:sz w:val="30"/>
          <w:szCs w:val="30"/>
        </w:rPr>
        <w:t>и в коем случае не</w:t>
      </w:r>
      <w:r w:rsidRPr="00F45FF3">
        <w:rPr>
          <w:sz w:val="30"/>
          <w:szCs w:val="30"/>
        </w:rPr>
        <w:t xml:space="preserve"> привязывайте надувные санки к транспортным средствам: снего</w:t>
      </w:r>
      <w:r>
        <w:rPr>
          <w:sz w:val="30"/>
          <w:szCs w:val="30"/>
        </w:rPr>
        <w:t>ходам</w:t>
      </w:r>
      <w:r w:rsidRPr="00F45FF3">
        <w:rPr>
          <w:sz w:val="30"/>
          <w:szCs w:val="30"/>
        </w:rPr>
        <w:t>, квадроциклам, автомобилям и т.д.</w:t>
      </w:r>
    </w:p>
    <w:p w:rsidR="003456DC" w:rsidRDefault="003456DC" w:rsidP="003456DC">
      <w:pPr>
        <w:pStyle w:val="a7"/>
        <w:shd w:val="clear" w:color="auto" w:fill="FFFFFF"/>
        <w:spacing w:before="0" w:beforeAutospacing="0" w:after="0" w:afterAutospacing="0"/>
        <w:jc w:val="both"/>
        <w:rPr>
          <w:i/>
          <w:sz w:val="30"/>
          <w:szCs w:val="30"/>
        </w:rPr>
      </w:pPr>
    </w:p>
    <w:p w:rsidR="003456DC" w:rsidRPr="002D3318" w:rsidRDefault="003456DC" w:rsidP="003456DC">
      <w:pPr>
        <w:pStyle w:val="a7"/>
        <w:shd w:val="clear" w:color="auto" w:fill="FFFFFF"/>
        <w:spacing w:before="0" w:beforeAutospacing="0" w:after="0" w:afterAutospacing="0"/>
        <w:ind w:firstLine="567"/>
        <w:jc w:val="both"/>
        <w:rPr>
          <w:i/>
          <w:sz w:val="30"/>
          <w:szCs w:val="30"/>
        </w:rPr>
      </w:pPr>
      <w:r w:rsidRPr="002D3318">
        <w:rPr>
          <w:i/>
          <w:sz w:val="30"/>
          <w:szCs w:val="30"/>
        </w:rPr>
        <w:t>Пожарная безопасность</w:t>
      </w:r>
      <w:r>
        <w:rPr>
          <w:i/>
          <w:sz w:val="30"/>
          <w:szCs w:val="30"/>
        </w:rPr>
        <w:t xml:space="preserve"> в период каникул</w:t>
      </w:r>
    </w:p>
    <w:p w:rsidR="003456DC" w:rsidRDefault="003456DC" w:rsidP="003456DC">
      <w:pPr>
        <w:pStyle w:val="a7"/>
        <w:shd w:val="clear" w:color="auto" w:fill="FFFFFF"/>
        <w:spacing w:before="0" w:beforeAutospacing="0" w:after="0" w:afterAutospacing="0"/>
        <w:ind w:firstLine="567"/>
        <w:jc w:val="both"/>
        <w:rPr>
          <w:sz w:val="30"/>
          <w:szCs w:val="30"/>
        </w:rPr>
      </w:pPr>
      <w:r w:rsidRPr="0027405D">
        <w:rPr>
          <w:sz w:val="30"/>
          <w:szCs w:val="30"/>
        </w:rPr>
        <w:t>Б</w:t>
      </w:r>
      <w:r>
        <w:rPr>
          <w:sz w:val="30"/>
          <w:szCs w:val="30"/>
        </w:rPr>
        <w:t>ольшинство</w:t>
      </w:r>
      <w:r w:rsidRPr="0027405D">
        <w:rPr>
          <w:sz w:val="30"/>
          <w:szCs w:val="30"/>
        </w:rPr>
        <w:t xml:space="preserve">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w:t>
      </w:r>
      <w:r>
        <w:rPr>
          <w:sz w:val="30"/>
          <w:szCs w:val="30"/>
        </w:rPr>
        <w:t xml:space="preserve"> Только за </w:t>
      </w:r>
      <w:r w:rsidRPr="00430C6B">
        <w:rPr>
          <w:b/>
          <w:sz w:val="30"/>
          <w:szCs w:val="30"/>
        </w:rPr>
        <w:t>11 месяцев</w:t>
      </w:r>
      <w:r>
        <w:rPr>
          <w:sz w:val="30"/>
          <w:szCs w:val="30"/>
        </w:rPr>
        <w:t xml:space="preserve"> текущего года в Гродненской области зарегистрировано </w:t>
      </w:r>
      <w:r w:rsidRPr="00430C6B">
        <w:rPr>
          <w:b/>
          <w:sz w:val="30"/>
          <w:szCs w:val="30"/>
        </w:rPr>
        <w:t>1</w:t>
      </w:r>
      <w:r>
        <w:rPr>
          <w:b/>
          <w:sz w:val="30"/>
          <w:szCs w:val="30"/>
        </w:rPr>
        <w:t xml:space="preserve">3 </w:t>
      </w:r>
      <w:r w:rsidRPr="00430C6B">
        <w:rPr>
          <w:b/>
          <w:sz w:val="30"/>
          <w:szCs w:val="30"/>
        </w:rPr>
        <w:t>пожаров</w:t>
      </w:r>
      <w:r>
        <w:rPr>
          <w:sz w:val="30"/>
          <w:szCs w:val="30"/>
        </w:rPr>
        <w:t xml:space="preserve"> из-за детской шалости с огнем.</w:t>
      </w:r>
    </w:p>
    <w:p w:rsidR="003456DC" w:rsidRPr="00AC6EB0" w:rsidRDefault="003456DC" w:rsidP="003456DC">
      <w:pPr>
        <w:pStyle w:val="a7"/>
        <w:shd w:val="clear" w:color="auto" w:fill="FFFFFF"/>
        <w:spacing w:before="0" w:beforeAutospacing="0" w:after="0" w:afterAutospacing="0"/>
        <w:ind w:firstLine="708"/>
        <w:jc w:val="both"/>
        <w:rPr>
          <w:sz w:val="30"/>
          <w:szCs w:val="30"/>
        </w:rPr>
      </w:pPr>
      <w:r w:rsidRPr="00AC6EB0">
        <w:rPr>
          <w:sz w:val="30"/>
          <w:szCs w:val="30"/>
        </w:rPr>
        <w:t xml:space="preserve">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w:t>
      </w:r>
      <w:r>
        <w:rPr>
          <w:sz w:val="30"/>
          <w:szCs w:val="30"/>
        </w:rPr>
        <w:t>детей</w:t>
      </w:r>
      <w:r w:rsidRPr="00AC6EB0">
        <w:rPr>
          <w:sz w:val="30"/>
          <w:szCs w:val="30"/>
        </w:rPr>
        <w:t xml:space="preserve">. </w:t>
      </w:r>
    </w:p>
    <w:p w:rsidR="003456DC" w:rsidRPr="005D05E6" w:rsidRDefault="003456DC" w:rsidP="003456DC">
      <w:pPr>
        <w:contextualSpacing/>
        <w:jc w:val="both"/>
        <w:rPr>
          <w:i/>
          <w:sz w:val="30"/>
          <w:szCs w:val="30"/>
        </w:rPr>
      </w:pPr>
    </w:p>
    <w:p w:rsidR="003456DC" w:rsidRPr="00D81182" w:rsidRDefault="003456DC" w:rsidP="003456DC">
      <w:pPr>
        <w:ind w:firstLine="567"/>
        <w:jc w:val="both"/>
        <w:rPr>
          <w:i/>
          <w:sz w:val="30"/>
          <w:szCs w:val="30"/>
        </w:rPr>
      </w:pPr>
      <w:r>
        <w:rPr>
          <w:i/>
          <w:sz w:val="30"/>
          <w:szCs w:val="30"/>
        </w:rPr>
        <w:t xml:space="preserve">*** </w:t>
      </w:r>
      <w:r w:rsidRPr="00D81182">
        <w:rPr>
          <w:b/>
          <w:i/>
          <w:sz w:val="30"/>
          <w:szCs w:val="30"/>
        </w:rPr>
        <w:t xml:space="preserve">20 </w:t>
      </w:r>
      <w:proofErr w:type="gramStart"/>
      <w:r w:rsidRPr="00D81182">
        <w:rPr>
          <w:b/>
          <w:i/>
          <w:sz w:val="30"/>
          <w:szCs w:val="30"/>
        </w:rPr>
        <w:t>марта  2024</w:t>
      </w:r>
      <w:proofErr w:type="gramEnd"/>
      <w:r w:rsidRPr="00D81182">
        <w:rPr>
          <w:b/>
          <w:i/>
          <w:sz w:val="30"/>
          <w:szCs w:val="30"/>
        </w:rPr>
        <w:t xml:space="preserve"> года</w:t>
      </w:r>
      <w:r>
        <w:rPr>
          <w:i/>
          <w:sz w:val="30"/>
          <w:szCs w:val="30"/>
        </w:rPr>
        <w:t xml:space="preserve"> </w:t>
      </w:r>
      <w:r w:rsidRPr="00D81182">
        <w:rPr>
          <w:i/>
          <w:sz w:val="30"/>
          <w:szCs w:val="30"/>
        </w:rPr>
        <w:t xml:space="preserve">в 15-47 взволнованная жительница </w:t>
      </w:r>
      <w:proofErr w:type="spellStart"/>
      <w:r w:rsidRPr="00D81182">
        <w:rPr>
          <w:b/>
          <w:i/>
          <w:sz w:val="30"/>
          <w:szCs w:val="30"/>
        </w:rPr>
        <w:t>г.Лиды</w:t>
      </w:r>
      <w:proofErr w:type="spellEnd"/>
      <w:r w:rsidRPr="00D81182">
        <w:rPr>
          <w:i/>
          <w:sz w:val="30"/>
          <w:szCs w:val="30"/>
        </w:rPr>
        <w:t xml:space="preserve"> сообщила спасателям о том, что по улице Сосновой в райцентре горит </w:t>
      </w:r>
      <w:r w:rsidRPr="00D81182">
        <w:rPr>
          <w:i/>
          <w:sz w:val="30"/>
          <w:szCs w:val="30"/>
        </w:rPr>
        <w:lastRenderedPageBreak/>
        <w:t xml:space="preserve">квартира. Подразделения МЧС немедленно направились по указанному адресу. </w:t>
      </w:r>
    </w:p>
    <w:p w:rsidR="003456DC" w:rsidRPr="00D81182" w:rsidRDefault="003456DC" w:rsidP="003456DC">
      <w:pPr>
        <w:ind w:firstLine="567"/>
        <w:jc w:val="both"/>
        <w:rPr>
          <w:i/>
          <w:sz w:val="30"/>
          <w:szCs w:val="30"/>
        </w:rPr>
      </w:pPr>
      <w:r w:rsidRPr="00D81182">
        <w:rPr>
          <w:i/>
          <w:sz w:val="30"/>
          <w:szCs w:val="30"/>
        </w:rPr>
        <w:t xml:space="preserve">Через четыре минуты пожарные расчеты прибыли к месту вызова и установили, что из окна квартиры, расположенной на четвёртом этаже пятиэтажки, выбивался дым и пламя. </w:t>
      </w:r>
    </w:p>
    <w:p w:rsidR="003456DC" w:rsidRPr="00D81182" w:rsidRDefault="003456DC" w:rsidP="003456DC">
      <w:pPr>
        <w:ind w:firstLine="567"/>
        <w:jc w:val="both"/>
        <w:rPr>
          <w:i/>
          <w:sz w:val="30"/>
          <w:szCs w:val="30"/>
        </w:rPr>
      </w:pPr>
      <w:r w:rsidRPr="00D81182">
        <w:rPr>
          <w:i/>
          <w:sz w:val="30"/>
          <w:szCs w:val="30"/>
        </w:rPr>
        <w:t xml:space="preserve">Выяснилось, что в квартире проживает семья, воспитывающая 11-летнего сына и 10-летнюю дочь. Пока родители были на работе, дети решили приготовить себе еду и отварить сосиски в масле. В какой-то момент масло в кастрюле загорелось, и школьники решили потушить его водой. При попадании воды в раскаленное масло произошел выброс пламени, из-за чего загорелась кухонная мебель. Испугавшись, дети выбежали на лестничную площадку и стали звать на помощь. Соседи услышали крик и немедленно сообщили о случившемся в МЧС. </w:t>
      </w:r>
    </w:p>
    <w:p w:rsidR="003456DC" w:rsidRPr="00D81182" w:rsidRDefault="003456DC" w:rsidP="003456DC">
      <w:pPr>
        <w:ind w:firstLine="567"/>
        <w:jc w:val="both"/>
        <w:rPr>
          <w:i/>
          <w:sz w:val="30"/>
          <w:szCs w:val="30"/>
        </w:rPr>
      </w:pPr>
      <w:r w:rsidRPr="00D81182">
        <w:rPr>
          <w:i/>
          <w:sz w:val="30"/>
          <w:szCs w:val="30"/>
        </w:rPr>
        <w:t xml:space="preserve">В считанные минуты работники МЧС ликвидировали пожар. Огнем уничтожено окно на кухне, мебель, повреждено имущество, закопчены стены и потолок в квартире. </w:t>
      </w:r>
    </w:p>
    <w:p w:rsidR="003456DC" w:rsidRDefault="003456DC" w:rsidP="003456DC">
      <w:pPr>
        <w:ind w:firstLine="567"/>
        <w:jc w:val="both"/>
        <w:rPr>
          <w:i/>
          <w:sz w:val="30"/>
          <w:szCs w:val="30"/>
        </w:rPr>
      </w:pPr>
      <w:r w:rsidRPr="00D81182">
        <w:rPr>
          <w:i/>
          <w:sz w:val="30"/>
          <w:szCs w:val="30"/>
        </w:rPr>
        <w:t xml:space="preserve">Прибывшая бригада скорой осмотрела детей, медицинская помощь им не потребовалась. Предполагаемая причина пожара – неосторожное обращение с огнем при приготовлении пищи. </w:t>
      </w:r>
    </w:p>
    <w:p w:rsidR="003456DC" w:rsidRPr="004F55A3" w:rsidRDefault="003456DC" w:rsidP="003456DC">
      <w:pPr>
        <w:contextualSpacing/>
        <w:jc w:val="both"/>
        <w:rPr>
          <w:i/>
          <w:sz w:val="30"/>
          <w:szCs w:val="30"/>
        </w:rPr>
      </w:pPr>
    </w:p>
    <w:p w:rsidR="003456DC" w:rsidRDefault="003456DC" w:rsidP="003456DC">
      <w:pPr>
        <w:ind w:firstLine="709"/>
        <w:contextualSpacing/>
        <w:jc w:val="both"/>
        <w:rPr>
          <w:b/>
          <w:sz w:val="30"/>
          <w:szCs w:val="30"/>
          <w:u w:val="single"/>
        </w:rPr>
      </w:pPr>
      <w:r>
        <w:rPr>
          <w:sz w:val="30"/>
          <w:szCs w:val="30"/>
        </w:rPr>
        <w:t>Ч</w:t>
      </w:r>
      <w:r w:rsidRPr="00E11829">
        <w:rPr>
          <w:sz w:val="30"/>
          <w:szCs w:val="30"/>
        </w:rPr>
        <w:t xml:space="preserve">тобы в вашем доме не случилась беда, объясните </w:t>
      </w:r>
      <w:r>
        <w:rPr>
          <w:sz w:val="30"/>
          <w:szCs w:val="30"/>
        </w:rPr>
        <w:t xml:space="preserve">детям </w:t>
      </w:r>
      <w:r w:rsidRPr="00E11829">
        <w:rPr>
          <w:sz w:val="30"/>
          <w:szCs w:val="30"/>
        </w:rPr>
        <w:t xml:space="preserve">последствия игр с огнем. Напомните порядок действий в случае пожара и расскажите, как правильно вызвать </w:t>
      </w:r>
      <w:r>
        <w:rPr>
          <w:sz w:val="30"/>
          <w:szCs w:val="30"/>
        </w:rPr>
        <w:t>спасателей</w:t>
      </w:r>
      <w:r w:rsidRPr="00E11829">
        <w:rPr>
          <w:sz w:val="30"/>
          <w:szCs w:val="30"/>
        </w:rPr>
        <w:t xml:space="preserve">. Уберите </w:t>
      </w:r>
      <w:r>
        <w:rPr>
          <w:sz w:val="30"/>
          <w:szCs w:val="30"/>
        </w:rPr>
        <w:t>в недоступное для детей место</w:t>
      </w:r>
      <w:r w:rsidRPr="00E11829">
        <w:rPr>
          <w:sz w:val="30"/>
          <w:szCs w:val="30"/>
        </w:rPr>
        <w:t xml:space="preserve"> спички, зажигалки и другие пожароопасные предметы. Научите своих </w:t>
      </w:r>
      <w:r>
        <w:rPr>
          <w:sz w:val="30"/>
          <w:szCs w:val="30"/>
        </w:rPr>
        <w:t>малышей</w:t>
      </w:r>
      <w:r w:rsidRPr="00E11829">
        <w:rPr>
          <w:sz w:val="30"/>
          <w:szCs w:val="30"/>
        </w:rPr>
        <w:t xml:space="preserve"> правилам безопасного поведения, а лучший способ сделать это – собственный пример.</w:t>
      </w:r>
    </w:p>
    <w:p w:rsidR="003456DC" w:rsidRPr="00D725E5" w:rsidRDefault="003456DC" w:rsidP="003456DC">
      <w:pPr>
        <w:ind w:firstLine="709"/>
        <w:contextualSpacing/>
        <w:jc w:val="both"/>
        <w:rPr>
          <w:sz w:val="30"/>
          <w:szCs w:val="30"/>
        </w:rPr>
      </w:pPr>
      <w:r w:rsidRPr="00D725E5">
        <w:rPr>
          <w:sz w:val="30"/>
          <w:szCs w:val="30"/>
        </w:rPr>
        <w:t>На сайте mchs.gov.by в разделе «Мультимедийные материалы по ОБЖ» вы найдете всё необходимое для обучения детей правилам безопасного поведения. Это аудио- и видеоматериалы, наглядно-изобразительная продукция, в т.ч. и раскраски, методические материалы и игры и многое другое.</w:t>
      </w:r>
    </w:p>
    <w:p w:rsidR="003456DC" w:rsidRDefault="003456DC" w:rsidP="003456DC">
      <w:pPr>
        <w:ind w:firstLine="709"/>
        <w:contextualSpacing/>
        <w:jc w:val="both"/>
        <w:rPr>
          <w:sz w:val="30"/>
          <w:szCs w:val="30"/>
        </w:rPr>
      </w:pPr>
      <w:r w:rsidRPr="00D725E5">
        <w:rPr>
          <w:sz w:val="30"/>
          <w:szCs w:val="30"/>
        </w:rPr>
        <w:t>Познакомиться с правилами безопасности малыши могут вместе с героями мультсериалов от МЧС Беларуси «Волшебная книга» и «Спецотряд 1</w:t>
      </w:r>
      <w:r>
        <w:rPr>
          <w:sz w:val="30"/>
          <w:szCs w:val="30"/>
        </w:rPr>
        <w:t>1</w:t>
      </w:r>
      <w:r w:rsidRPr="00D725E5">
        <w:rPr>
          <w:sz w:val="30"/>
          <w:szCs w:val="30"/>
        </w:rPr>
        <w:t xml:space="preserve">2». </w:t>
      </w:r>
    </w:p>
    <w:p w:rsidR="003456DC" w:rsidRDefault="003456DC" w:rsidP="003456DC">
      <w:pPr>
        <w:ind w:firstLine="709"/>
        <w:contextualSpacing/>
        <w:jc w:val="both"/>
        <w:rPr>
          <w:sz w:val="30"/>
          <w:szCs w:val="30"/>
        </w:rPr>
      </w:pPr>
      <w:r w:rsidRPr="000C4086">
        <w:rPr>
          <w:sz w:val="30"/>
          <w:szCs w:val="30"/>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Ваше внимание, любовь и забота – самая надежная защита!</w:t>
      </w:r>
    </w:p>
    <w:p w:rsidR="003456DC" w:rsidRPr="003219EF" w:rsidRDefault="003456DC" w:rsidP="003456DC">
      <w:pPr>
        <w:shd w:val="clear" w:color="auto" w:fill="FFFFFF"/>
        <w:contextualSpacing/>
        <w:jc w:val="both"/>
        <w:rPr>
          <w:b/>
          <w:bCs/>
          <w:sz w:val="30"/>
          <w:szCs w:val="30"/>
          <w:u w:val="single"/>
        </w:rPr>
      </w:pPr>
    </w:p>
    <w:p w:rsidR="00AD5B35" w:rsidRDefault="00AD5B35" w:rsidP="003456DC">
      <w:pPr>
        <w:ind w:firstLine="708"/>
        <w:jc w:val="both"/>
        <w:rPr>
          <w:b/>
          <w:sz w:val="30"/>
          <w:szCs w:val="30"/>
          <w:u w:val="single"/>
        </w:rPr>
      </w:pPr>
    </w:p>
    <w:p w:rsidR="00AD5B35" w:rsidRDefault="00AD5B35" w:rsidP="003456DC">
      <w:pPr>
        <w:ind w:firstLine="708"/>
        <w:jc w:val="both"/>
        <w:rPr>
          <w:b/>
          <w:sz w:val="30"/>
          <w:szCs w:val="30"/>
          <w:u w:val="single"/>
        </w:rPr>
      </w:pPr>
    </w:p>
    <w:p w:rsidR="003456DC" w:rsidRDefault="003456DC" w:rsidP="003456DC">
      <w:pPr>
        <w:ind w:firstLine="708"/>
        <w:jc w:val="both"/>
        <w:rPr>
          <w:b/>
          <w:sz w:val="30"/>
          <w:szCs w:val="30"/>
          <w:u w:val="single"/>
        </w:rPr>
      </w:pPr>
      <w:r w:rsidRPr="00941F10">
        <w:rPr>
          <w:b/>
          <w:sz w:val="30"/>
          <w:szCs w:val="30"/>
          <w:u w:val="single"/>
        </w:rPr>
        <w:lastRenderedPageBreak/>
        <w:t>Тонкий лед</w:t>
      </w:r>
    </w:p>
    <w:p w:rsidR="00AD5B35" w:rsidRDefault="00AD5B35" w:rsidP="003456DC">
      <w:pPr>
        <w:ind w:firstLine="708"/>
        <w:jc w:val="both"/>
        <w:rPr>
          <w:b/>
          <w:sz w:val="30"/>
          <w:szCs w:val="30"/>
          <w:u w:val="single"/>
        </w:rPr>
      </w:pPr>
    </w:p>
    <w:p w:rsidR="003456DC" w:rsidRDefault="003456DC" w:rsidP="003456DC">
      <w:pPr>
        <w:pStyle w:val="a7"/>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трагических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3456DC" w:rsidRPr="00E2481B" w:rsidRDefault="003456DC" w:rsidP="003456DC">
      <w:pPr>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w:t>
      </w:r>
      <w:r w:rsidRPr="00E2481B">
        <w:rPr>
          <w:sz w:val="30"/>
          <w:szCs w:val="30"/>
        </w:rPr>
        <w:t>безопасности. Человеку достаточно провести 15 минут в холодной воде, чтобы получить переохлаждение организма несовместимое с жизнью.</w:t>
      </w:r>
    </w:p>
    <w:p w:rsidR="003456DC" w:rsidRPr="00963A22" w:rsidRDefault="003456DC" w:rsidP="003456DC">
      <w:pPr>
        <w:ind w:firstLine="709"/>
        <w:jc w:val="both"/>
        <w:rPr>
          <w:sz w:val="30"/>
          <w:szCs w:val="30"/>
        </w:rPr>
      </w:pPr>
      <w:r w:rsidRPr="00E2481B">
        <w:rPr>
          <w:bCs/>
          <w:sz w:val="30"/>
          <w:szCs w:val="30"/>
        </w:rPr>
        <w:t>Тонкий несформировавшийся лёд, к сожалению, не смотря на все предупреждения не останавливает рыбаков.</w:t>
      </w:r>
      <w:r w:rsidRPr="00E2481B">
        <w:rPr>
          <w:sz w:val="30"/>
          <w:szCs w:val="30"/>
        </w:rPr>
        <w:t xml:space="preserve"> </w:t>
      </w:r>
    </w:p>
    <w:p w:rsidR="003456DC" w:rsidRPr="00963A22" w:rsidRDefault="003456DC" w:rsidP="003456DC">
      <w:pPr>
        <w:autoSpaceDE w:val="0"/>
        <w:autoSpaceDN w:val="0"/>
        <w:adjustRightInd w:val="0"/>
        <w:ind w:firstLine="708"/>
        <w:jc w:val="both"/>
        <w:textAlignment w:val="center"/>
        <w:rPr>
          <w:i/>
          <w:color w:val="000000"/>
          <w:sz w:val="30"/>
          <w:szCs w:val="30"/>
          <w:shd w:val="clear" w:color="auto" w:fill="FFFFFF"/>
        </w:rPr>
      </w:pPr>
      <w:r>
        <w:rPr>
          <w:i/>
          <w:color w:val="000000"/>
          <w:sz w:val="30"/>
          <w:szCs w:val="30"/>
          <w:shd w:val="clear" w:color="auto" w:fill="FFFFFF"/>
        </w:rPr>
        <w:t xml:space="preserve">*** </w:t>
      </w:r>
      <w:r w:rsidRPr="00963A22">
        <w:rPr>
          <w:i/>
          <w:color w:val="000000"/>
          <w:sz w:val="30"/>
          <w:szCs w:val="30"/>
          <w:shd w:val="clear" w:color="auto" w:fill="FFFFFF"/>
        </w:rPr>
        <w:t>Трагедия произошла</w:t>
      </w:r>
      <w:r w:rsidRPr="00963A22">
        <w:rPr>
          <w:b/>
          <w:i/>
          <w:color w:val="000000"/>
          <w:sz w:val="30"/>
          <w:szCs w:val="30"/>
          <w:shd w:val="clear" w:color="auto" w:fill="FFFFFF"/>
        </w:rPr>
        <w:t xml:space="preserve"> 26 февраля 2023 года</w:t>
      </w:r>
      <w:r w:rsidRPr="00963A22">
        <w:rPr>
          <w:i/>
          <w:color w:val="000000"/>
          <w:sz w:val="30"/>
          <w:szCs w:val="30"/>
          <w:shd w:val="clear" w:color="auto" w:fill="FFFFFF"/>
        </w:rPr>
        <w:t xml:space="preserve"> в Березовском районе Брестской области. Четверо рыбаков провалились под лед на озере Черное. Мужчины рыбачили, и в какой-то момент один рыбак провалился, двое других бросились его спасать и тоже оказались в воде. Четвертый мужчина попытался подобраться к полынье, но лед проломился и под ним. Только один из рыбаков сумел выбраться из полыньи. С переохлаждением его доставили в реанимацию. Остальных спасти не удалось. </w:t>
      </w:r>
    </w:p>
    <w:p w:rsidR="003456DC" w:rsidRDefault="003456DC" w:rsidP="003456DC">
      <w:pPr>
        <w:ind w:firstLine="709"/>
        <w:jc w:val="both"/>
        <w:rPr>
          <w:i/>
          <w:color w:val="000000"/>
          <w:sz w:val="30"/>
          <w:szCs w:val="30"/>
          <w:shd w:val="clear" w:color="auto" w:fill="FFFFFF"/>
        </w:rPr>
      </w:pPr>
    </w:p>
    <w:p w:rsidR="003456DC" w:rsidRPr="00963A22" w:rsidRDefault="003456DC" w:rsidP="003456DC">
      <w:pPr>
        <w:ind w:firstLine="709"/>
        <w:jc w:val="both"/>
        <w:rPr>
          <w:i/>
          <w:color w:val="000000"/>
          <w:sz w:val="30"/>
          <w:szCs w:val="30"/>
        </w:rPr>
      </w:pPr>
      <w:r w:rsidRPr="00963A22">
        <w:rPr>
          <w:i/>
          <w:color w:val="000000"/>
          <w:sz w:val="30"/>
          <w:szCs w:val="30"/>
          <w:shd w:val="clear" w:color="auto" w:fill="FFFFFF"/>
        </w:rPr>
        <w:t>***</w:t>
      </w:r>
      <w:r>
        <w:rPr>
          <w:b/>
          <w:i/>
          <w:color w:val="000000"/>
          <w:sz w:val="30"/>
          <w:szCs w:val="30"/>
        </w:rPr>
        <w:t xml:space="preserve"> </w:t>
      </w:r>
      <w:r w:rsidRPr="00963A22">
        <w:rPr>
          <w:b/>
          <w:i/>
          <w:color w:val="000000"/>
          <w:sz w:val="30"/>
          <w:szCs w:val="30"/>
        </w:rPr>
        <w:t>17 января</w:t>
      </w:r>
      <w:r w:rsidRPr="00963A22">
        <w:rPr>
          <w:i/>
          <w:color w:val="000000"/>
          <w:sz w:val="30"/>
          <w:szCs w:val="30"/>
        </w:rPr>
        <w:t xml:space="preserve"> </w:t>
      </w:r>
      <w:r w:rsidRPr="00963A22">
        <w:rPr>
          <w:b/>
          <w:i/>
          <w:color w:val="000000"/>
          <w:sz w:val="30"/>
          <w:szCs w:val="30"/>
        </w:rPr>
        <w:t>2023 года</w:t>
      </w:r>
      <w:r>
        <w:rPr>
          <w:i/>
          <w:color w:val="000000"/>
          <w:sz w:val="30"/>
          <w:szCs w:val="30"/>
        </w:rPr>
        <w:t xml:space="preserve"> неподалеку от деревни</w:t>
      </w:r>
      <w:r w:rsidRPr="00963A22">
        <w:rPr>
          <w:i/>
          <w:color w:val="000000"/>
          <w:sz w:val="30"/>
          <w:szCs w:val="30"/>
        </w:rPr>
        <w:t xml:space="preserve"> </w:t>
      </w:r>
      <w:proofErr w:type="spellStart"/>
      <w:r w:rsidRPr="00963A22">
        <w:rPr>
          <w:i/>
          <w:color w:val="000000"/>
          <w:sz w:val="30"/>
          <w:szCs w:val="30"/>
        </w:rPr>
        <w:t>Сорочино</w:t>
      </w:r>
      <w:proofErr w:type="spellEnd"/>
      <w:r w:rsidRPr="00963A22">
        <w:rPr>
          <w:i/>
          <w:color w:val="000000"/>
          <w:sz w:val="30"/>
          <w:szCs w:val="30"/>
        </w:rPr>
        <w:t xml:space="preserve"> Быховского района Могилевской области мужчина возвращался с рыбалки на реке Лахва. Двигаясь через кустарник, который был затоплен водой, рыбак провалился под лед. Самостоятельно выбраться он не мог, поэтому начал звать на помощь и был замечен местными жителями, которые вызвали спасателей. Рыбак был обнаружен в 70 метрах от берега в воде и держался за кусты. Мужчину передали медикам.</w:t>
      </w:r>
    </w:p>
    <w:p w:rsidR="003456DC" w:rsidRDefault="003456DC" w:rsidP="003456DC">
      <w:pPr>
        <w:ind w:firstLine="709"/>
        <w:jc w:val="both"/>
        <w:rPr>
          <w:sz w:val="30"/>
          <w:szCs w:val="30"/>
        </w:rPr>
      </w:pPr>
      <w:r>
        <w:rPr>
          <w:sz w:val="30"/>
          <w:szCs w:val="30"/>
        </w:rPr>
        <w:t xml:space="preserve">Безопасным считается лед зелёного или голубовато-зелёного цвета толщиной </w:t>
      </w:r>
      <w:r w:rsidRPr="009A7C08">
        <w:rPr>
          <w:b/>
          <w:sz w:val="30"/>
          <w:szCs w:val="30"/>
        </w:rPr>
        <w:t>не менее 7 см.</w:t>
      </w:r>
      <w:r>
        <w:rPr>
          <w:sz w:val="30"/>
          <w:szCs w:val="30"/>
        </w:rPr>
        <w:t xml:space="preserve"> Грязный или буро-серый лед обычно уже подтаявший и непрочный.</w:t>
      </w:r>
    </w:p>
    <w:p w:rsidR="003456DC" w:rsidRDefault="003456DC" w:rsidP="003456DC">
      <w:pPr>
        <w:ind w:firstLine="709"/>
        <w:jc w:val="both"/>
        <w:rPr>
          <w:sz w:val="30"/>
          <w:szCs w:val="30"/>
        </w:rPr>
      </w:pPr>
      <w:r>
        <w:rPr>
          <w:sz w:val="30"/>
          <w:szCs w:val="30"/>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w:t>
      </w:r>
      <w:smartTag w:uri="urn:schemas-microsoft-com:office:smarttags" w:element="metricconverter">
        <w:smartTagPr>
          <w:attr w:name="ProductID" w:val="500 г"/>
        </w:smartTagPr>
        <w:r>
          <w:rPr>
            <w:sz w:val="30"/>
            <w:szCs w:val="30"/>
          </w:rPr>
          <w:t>500 г</w:t>
        </w:r>
      </w:smartTag>
      <w:r>
        <w:rPr>
          <w:sz w:val="30"/>
          <w:szCs w:val="30"/>
        </w:rPr>
        <w:t xml:space="preserve">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w:t>
      </w:r>
    </w:p>
    <w:p w:rsidR="003456DC" w:rsidRDefault="003456DC" w:rsidP="003456DC">
      <w:pPr>
        <w:ind w:firstLine="709"/>
        <w:jc w:val="both"/>
        <w:rPr>
          <w:sz w:val="30"/>
          <w:szCs w:val="30"/>
        </w:rPr>
      </w:pPr>
      <w:r w:rsidRPr="001232A0">
        <w:rPr>
          <w:sz w:val="30"/>
          <w:szCs w:val="30"/>
        </w:rPr>
        <w:t xml:space="preserve">Если всё же оказались в полынье, старайтесь не уходить под воду с головой. Передвигайтесь к тому краю, откуда идет течение. </w:t>
      </w:r>
      <w:r>
        <w:rPr>
          <w:sz w:val="30"/>
          <w:szCs w:val="30"/>
        </w:rPr>
        <w:t xml:space="preserve">Бросьте в сторону берега линь. </w:t>
      </w:r>
      <w:r w:rsidRPr="001232A0">
        <w:rPr>
          <w:sz w:val="30"/>
          <w:szCs w:val="30"/>
        </w:rPr>
        <w:t xml:space="preserve">Постарайтесь налечь грудью на край льда и, закинув ногу, выбраться на лед. Даже если лед обламывается, не </w:t>
      </w:r>
      <w:r w:rsidRPr="001232A0">
        <w:rPr>
          <w:sz w:val="30"/>
          <w:szCs w:val="30"/>
        </w:rPr>
        <w:lastRenderedPageBreak/>
        <w:t>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3456DC" w:rsidRDefault="003456DC" w:rsidP="003456DC">
      <w:pPr>
        <w:ind w:firstLine="709"/>
        <w:jc w:val="both"/>
        <w:rPr>
          <w:sz w:val="30"/>
          <w:szCs w:val="30"/>
        </w:rPr>
      </w:pPr>
      <w:r>
        <w:rPr>
          <w:sz w:val="30"/>
          <w:szCs w:val="30"/>
        </w:rPr>
        <w:t>При спасении человека, оказавшегося в ледяном плену, действуйте решительно, но осторожно,</w:t>
      </w:r>
      <w:r w:rsidRPr="004956CD">
        <w:rPr>
          <w:sz w:val="30"/>
          <w:szCs w:val="30"/>
        </w:rPr>
        <w:t xml:space="preserve"> </w:t>
      </w:r>
      <w:r w:rsidRPr="001232A0">
        <w:rPr>
          <w:sz w:val="30"/>
          <w:szCs w:val="30"/>
        </w:rPr>
        <w:t>чтобы спасать не пришлось двоих</w:t>
      </w:r>
      <w:r>
        <w:rPr>
          <w:sz w:val="30"/>
          <w:szCs w:val="30"/>
        </w:rPr>
        <w:t>.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Pr>
            <w:sz w:val="30"/>
            <w:szCs w:val="30"/>
          </w:rPr>
          <w:t>4 метров</w:t>
        </w:r>
      </w:smartTag>
      <w:r>
        <w:rPr>
          <w:sz w:val="30"/>
          <w:szCs w:val="30"/>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3456DC" w:rsidRDefault="003456DC" w:rsidP="003456DC">
      <w:pPr>
        <w:ind w:firstLine="709"/>
        <w:jc w:val="both"/>
        <w:rPr>
          <w:sz w:val="30"/>
          <w:szCs w:val="30"/>
        </w:rPr>
      </w:pPr>
      <w:r>
        <w:rPr>
          <w:sz w:val="30"/>
          <w:szCs w:val="30"/>
        </w:rPr>
        <w:t xml:space="preserve">Особое внимание следует уделить обучению правилам безопасного поведения детей. Взрослые обязаны рассказать про безопасность на льду в зимний период.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3456DC" w:rsidRDefault="003456DC" w:rsidP="003456DC">
      <w:pPr>
        <w:ind w:firstLine="709"/>
        <w:jc w:val="both"/>
        <w:rPr>
          <w:sz w:val="30"/>
          <w:szCs w:val="30"/>
        </w:rPr>
      </w:pPr>
      <w:r>
        <w:rPr>
          <w:sz w:val="30"/>
          <w:szCs w:val="30"/>
        </w:rPr>
        <w:t xml:space="preserve">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3456DC" w:rsidRDefault="003456DC" w:rsidP="003456DC">
      <w:pPr>
        <w:ind w:firstLine="709"/>
        <w:jc w:val="both"/>
        <w:rPr>
          <w:sz w:val="30"/>
          <w:szCs w:val="30"/>
        </w:rPr>
      </w:pPr>
      <w:r>
        <w:rPr>
          <w:sz w:val="30"/>
          <w:szCs w:val="30"/>
        </w:rPr>
        <w:t>Только при соблюдении этих несложных правил можно быть уверенными, что зимний отдых будет проходить благополучно.</w:t>
      </w:r>
    </w:p>
    <w:p w:rsidR="009A7C08" w:rsidRDefault="009A7C08" w:rsidP="003456DC">
      <w:pPr>
        <w:ind w:firstLine="708"/>
        <w:jc w:val="both"/>
        <w:rPr>
          <w:sz w:val="30"/>
          <w:szCs w:val="30"/>
        </w:rPr>
      </w:pPr>
    </w:p>
    <w:sectPr w:rsidR="009A7C08" w:rsidSect="0015733E">
      <w:headerReference w:type="even" r:id="rId8"/>
      <w:headerReference w:type="default" r:id="rId9"/>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26E8" w:rsidRDefault="00AC26E8">
      <w:r>
        <w:separator/>
      </w:r>
    </w:p>
  </w:endnote>
  <w:endnote w:type="continuationSeparator" w:id="0">
    <w:p w:rsidR="00AC26E8" w:rsidRDefault="00A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26E8" w:rsidRDefault="00AC26E8">
      <w:r>
        <w:separator/>
      </w:r>
    </w:p>
  </w:footnote>
  <w:footnote w:type="continuationSeparator" w:id="0">
    <w:p w:rsidR="00AC26E8" w:rsidRDefault="00AC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9EF" w:rsidRDefault="001B39EF"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1B39EF" w:rsidRDefault="001B39E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9EF" w:rsidRDefault="001B39EF"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D5B35">
      <w:rPr>
        <w:rStyle w:val="ae"/>
        <w:noProof/>
      </w:rPr>
      <w:t>8</w:t>
    </w:r>
    <w:r>
      <w:rPr>
        <w:rStyle w:val="ae"/>
      </w:rPr>
      <w:fldChar w:fldCharType="end"/>
    </w:r>
  </w:p>
  <w:p w:rsidR="001B39EF" w:rsidRDefault="001B39E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301A"/>
    <w:multiLevelType w:val="multilevel"/>
    <w:tmpl w:val="3E8E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367D7"/>
    <w:multiLevelType w:val="hybridMultilevel"/>
    <w:tmpl w:val="3FB2044A"/>
    <w:lvl w:ilvl="0" w:tplc="C62C0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32536B"/>
    <w:multiLevelType w:val="hybridMultilevel"/>
    <w:tmpl w:val="A2483A06"/>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ECB6DE2"/>
    <w:multiLevelType w:val="hybridMultilevel"/>
    <w:tmpl w:val="815E53AE"/>
    <w:lvl w:ilvl="0" w:tplc="9E0EF4B8">
      <w:start w:val="1"/>
      <w:numFmt w:val="decimal"/>
      <w:lvlText w:val="%1."/>
      <w:lvlJc w:val="left"/>
      <w:pPr>
        <w:tabs>
          <w:tab w:val="num" w:pos="1938"/>
        </w:tabs>
        <w:ind w:left="1938" w:hanging="1230"/>
      </w:pPr>
      <w:rPr>
        <w:rFonts w:hint="default"/>
      </w:rPr>
    </w:lvl>
    <w:lvl w:ilvl="1" w:tplc="F1BC7254">
      <w:numFmt w:val="none"/>
      <w:lvlText w:val=""/>
      <w:lvlJc w:val="left"/>
      <w:pPr>
        <w:tabs>
          <w:tab w:val="num" w:pos="360"/>
        </w:tabs>
      </w:pPr>
    </w:lvl>
    <w:lvl w:ilvl="2" w:tplc="7D9C2AC8">
      <w:numFmt w:val="none"/>
      <w:lvlText w:val=""/>
      <w:lvlJc w:val="left"/>
      <w:pPr>
        <w:tabs>
          <w:tab w:val="num" w:pos="360"/>
        </w:tabs>
      </w:pPr>
    </w:lvl>
    <w:lvl w:ilvl="3" w:tplc="991AE83E">
      <w:numFmt w:val="none"/>
      <w:lvlText w:val=""/>
      <w:lvlJc w:val="left"/>
      <w:pPr>
        <w:tabs>
          <w:tab w:val="num" w:pos="360"/>
        </w:tabs>
      </w:pPr>
    </w:lvl>
    <w:lvl w:ilvl="4" w:tplc="1AB862E0">
      <w:numFmt w:val="none"/>
      <w:lvlText w:val=""/>
      <w:lvlJc w:val="left"/>
      <w:pPr>
        <w:tabs>
          <w:tab w:val="num" w:pos="360"/>
        </w:tabs>
      </w:pPr>
    </w:lvl>
    <w:lvl w:ilvl="5" w:tplc="847639EA">
      <w:numFmt w:val="none"/>
      <w:lvlText w:val=""/>
      <w:lvlJc w:val="left"/>
      <w:pPr>
        <w:tabs>
          <w:tab w:val="num" w:pos="360"/>
        </w:tabs>
      </w:pPr>
    </w:lvl>
    <w:lvl w:ilvl="6" w:tplc="4CA832EA">
      <w:numFmt w:val="none"/>
      <w:lvlText w:val=""/>
      <w:lvlJc w:val="left"/>
      <w:pPr>
        <w:tabs>
          <w:tab w:val="num" w:pos="360"/>
        </w:tabs>
      </w:pPr>
    </w:lvl>
    <w:lvl w:ilvl="7" w:tplc="AF5837A8">
      <w:numFmt w:val="none"/>
      <w:lvlText w:val=""/>
      <w:lvlJc w:val="left"/>
      <w:pPr>
        <w:tabs>
          <w:tab w:val="num" w:pos="360"/>
        </w:tabs>
      </w:pPr>
    </w:lvl>
    <w:lvl w:ilvl="8" w:tplc="AEC66C70">
      <w:numFmt w:val="none"/>
      <w:lvlText w:val=""/>
      <w:lvlJc w:val="left"/>
      <w:pPr>
        <w:tabs>
          <w:tab w:val="num" w:pos="360"/>
        </w:tabs>
      </w:pPr>
    </w:lvl>
  </w:abstractNum>
  <w:abstractNum w:abstractNumId="4" w15:restartNumberingAfterBreak="0">
    <w:nsid w:val="7F820265"/>
    <w:multiLevelType w:val="hybridMultilevel"/>
    <w:tmpl w:val="5A12D6DE"/>
    <w:lvl w:ilvl="0" w:tplc="15D26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E4"/>
    <w:rsid w:val="0000024F"/>
    <w:rsid w:val="00000AAC"/>
    <w:rsid w:val="000011AD"/>
    <w:rsid w:val="00003059"/>
    <w:rsid w:val="000045B5"/>
    <w:rsid w:val="000117E0"/>
    <w:rsid w:val="0001240C"/>
    <w:rsid w:val="00012DB6"/>
    <w:rsid w:val="00013AAC"/>
    <w:rsid w:val="00014F2A"/>
    <w:rsid w:val="00015674"/>
    <w:rsid w:val="000160E8"/>
    <w:rsid w:val="00017F2F"/>
    <w:rsid w:val="000218C8"/>
    <w:rsid w:val="000262FF"/>
    <w:rsid w:val="00032838"/>
    <w:rsid w:val="00034797"/>
    <w:rsid w:val="00035F26"/>
    <w:rsid w:val="00041BE6"/>
    <w:rsid w:val="0004508C"/>
    <w:rsid w:val="00046BB3"/>
    <w:rsid w:val="00047076"/>
    <w:rsid w:val="000521F5"/>
    <w:rsid w:val="00052D5F"/>
    <w:rsid w:val="00055CCB"/>
    <w:rsid w:val="00057107"/>
    <w:rsid w:val="00060DCC"/>
    <w:rsid w:val="00064B45"/>
    <w:rsid w:val="00064EEA"/>
    <w:rsid w:val="00066967"/>
    <w:rsid w:val="00072C08"/>
    <w:rsid w:val="00076ECF"/>
    <w:rsid w:val="00081C66"/>
    <w:rsid w:val="00086BB3"/>
    <w:rsid w:val="00087FB9"/>
    <w:rsid w:val="00091BC3"/>
    <w:rsid w:val="0009275D"/>
    <w:rsid w:val="00092DDA"/>
    <w:rsid w:val="000942EE"/>
    <w:rsid w:val="000A0BAA"/>
    <w:rsid w:val="000A56FB"/>
    <w:rsid w:val="000A75DD"/>
    <w:rsid w:val="000B1694"/>
    <w:rsid w:val="000B28A9"/>
    <w:rsid w:val="000C06D0"/>
    <w:rsid w:val="000C308F"/>
    <w:rsid w:val="000C39B6"/>
    <w:rsid w:val="000D40CC"/>
    <w:rsid w:val="000D49AE"/>
    <w:rsid w:val="000D75DA"/>
    <w:rsid w:val="000E3209"/>
    <w:rsid w:val="000E35B3"/>
    <w:rsid w:val="000E3AF3"/>
    <w:rsid w:val="000E4ED8"/>
    <w:rsid w:val="000E4FAD"/>
    <w:rsid w:val="000E7C55"/>
    <w:rsid w:val="000F3622"/>
    <w:rsid w:val="000F7051"/>
    <w:rsid w:val="00101239"/>
    <w:rsid w:val="0010191B"/>
    <w:rsid w:val="0011250C"/>
    <w:rsid w:val="001140CA"/>
    <w:rsid w:val="00120295"/>
    <w:rsid w:val="001234A5"/>
    <w:rsid w:val="00123868"/>
    <w:rsid w:val="0012457A"/>
    <w:rsid w:val="00124756"/>
    <w:rsid w:val="00125632"/>
    <w:rsid w:val="0012746E"/>
    <w:rsid w:val="001324EC"/>
    <w:rsid w:val="00132A6F"/>
    <w:rsid w:val="00135559"/>
    <w:rsid w:val="00136FE8"/>
    <w:rsid w:val="00137F03"/>
    <w:rsid w:val="001423AC"/>
    <w:rsid w:val="0014286C"/>
    <w:rsid w:val="00142F1A"/>
    <w:rsid w:val="001460F7"/>
    <w:rsid w:val="001461F0"/>
    <w:rsid w:val="00147061"/>
    <w:rsid w:val="00152C67"/>
    <w:rsid w:val="0015494F"/>
    <w:rsid w:val="00154B3F"/>
    <w:rsid w:val="00155484"/>
    <w:rsid w:val="001570EC"/>
    <w:rsid w:val="0015733E"/>
    <w:rsid w:val="00161B16"/>
    <w:rsid w:val="0016213F"/>
    <w:rsid w:val="0016502D"/>
    <w:rsid w:val="00165081"/>
    <w:rsid w:val="001655E9"/>
    <w:rsid w:val="001658D3"/>
    <w:rsid w:val="0016794D"/>
    <w:rsid w:val="0018377C"/>
    <w:rsid w:val="001858B3"/>
    <w:rsid w:val="00186474"/>
    <w:rsid w:val="0019482F"/>
    <w:rsid w:val="001A7DA9"/>
    <w:rsid w:val="001B00A2"/>
    <w:rsid w:val="001B0B93"/>
    <w:rsid w:val="001B26F7"/>
    <w:rsid w:val="001B39EF"/>
    <w:rsid w:val="001D463E"/>
    <w:rsid w:val="001D6A82"/>
    <w:rsid w:val="001D6C6B"/>
    <w:rsid w:val="001D6D64"/>
    <w:rsid w:val="001E1292"/>
    <w:rsid w:val="001E27C4"/>
    <w:rsid w:val="001E68E7"/>
    <w:rsid w:val="001E6A84"/>
    <w:rsid w:val="001E6C68"/>
    <w:rsid w:val="001E7234"/>
    <w:rsid w:val="001F5136"/>
    <w:rsid w:val="001F51D3"/>
    <w:rsid w:val="001F5485"/>
    <w:rsid w:val="001F55FF"/>
    <w:rsid w:val="001F596D"/>
    <w:rsid w:val="001F73AB"/>
    <w:rsid w:val="00200A6D"/>
    <w:rsid w:val="00204E8F"/>
    <w:rsid w:val="002072FF"/>
    <w:rsid w:val="0021051D"/>
    <w:rsid w:val="002114DA"/>
    <w:rsid w:val="00212249"/>
    <w:rsid w:val="00213D58"/>
    <w:rsid w:val="002144F1"/>
    <w:rsid w:val="002149C8"/>
    <w:rsid w:val="0021628A"/>
    <w:rsid w:val="00217FD0"/>
    <w:rsid w:val="002213D1"/>
    <w:rsid w:val="00221FD1"/>
    <w:rsid w:val="00223037"/>
    <w:rsid w:val="00223B71"/>
    <w:rsid w:val="0022543F"/>
    <w:rsid w:val="00225692"/>
    <w:rsid w:val="00226202"/>
    <w:rsid w:val="0022675C"/>
    <w:rsid w:val="002275D3"/>
    <w:rsid w:val="002307AE"/>
    <w:rsid w:val="00231A19"/>
    <w:rsid w:val="00234FB9"/>
    <w:rsid w:val="002426A7"/>
    <w:rsid w:val="00244525"/>
    <w:rsid w:val="0024576D"/>
    <w:rsid w:val="0024579E"/>
    <w:rsid w:val="002477A0"/>
    <w:rsid w:val="002502B6"/>
    <w:rsid w:val="00251D4C"/>
    <w:rsid w:val="002540AF"/>
    <w:rsid w:val="00254D52"/>
    <w:rsid w:val="00254D72"/>
    <w:rsid w:val="002555E6"/>
    <w:rsid w:val="00255A9F"/>
    <w:rsid w:val="00255E58"/>
    <w:rsid w:val="00256C9B"/>
    <w:rsid w:val="00256E8A"/>
    <w:rsid w:val="00260055"/>
    <w:rsid w:val="00261871"/>
    <w:rsid w:val="00265154"/>
    <w:rsid w:val="002666CE"/>
    <w:rsid w:val="002671D0"/>
    <w:rsid w:val="00273B7C"/>
    <w:rsid w:val="00280FAF"/>
    <w:rsid w:val="00284BAA"/>
    <w:rsid w:val="002861FE"/>
    <w:rsid w:val="0029160B"/>
    <w:rsid w:val="002933AD"/>
    <w:rsid w:val="002A00C5"/>
    <w:rsid w:val="002B0B3A"/>
    <w:rsid w:val="002B4E50"/>
    <w:rsid w:val="002B52ED"/>
    <w:rsid w:val="002B626D"/>
    <w:rsid w:val="002B679D"/>
    <w:rsid w:val="002C04D5"/>
    <w:rsid w:val="002C19A0"/>
    <w:rsid w:val="002C3E0B"/>
    <w:rsid w:val="002C4448"/>
    <w:rsid w:val="002C6A39"/>
    <w:rsid w:val="002D3E2D"/>
    <w:rsid w:val="002D5939"/>
    <w:rsid w:val="002D5DD2"/>
    <w:rsid w:val="002E0D08"/>
    <w:rsid w:val="002E16AD"/>
    <w:rsid w:val="002F0359"/>
    <w:rsid w:val="002F21CE"/>
    <w:rsid w:val="002F2A8E"/>
    <w:rsid w:val="002F428F"/>
    <w:rsid w:val="003136D9"/>
    <w:rsid w:val="003212FC"/>
    <w:rsid w:val="003219EF"/>
    <w:rsid w:val="00321FF2"/>
    <w:rsid w:val="00322D7F"/>
    <w:rsid w:val="003233D2"/>
    <w:rsid w:val="00323EA8"/>
    <w:rsid w:val="00324DB5"/>
    <w:rsid w:val="0032708D"/>
    <w:rsid w:val="00334AD0"/>
    <w:rsid w:val="00335A2B"/>
    <w:rsid w:val="003377BC"/>
    <w:rsid w:val="0034470A"/>
    <w:rsid w:val="003456DC"/>
    <w:rsid w:val="0034584B"/>
    <w:rsid w:val="00346F9B"/>
    <w:rsid w:val="00350482"/>
    <w:rsid w:val="00355B08"/>
    <w:rsid w:val="00355B16"/>
    <w:rsid w:val="00361503"/>
    <w:rsid w:val="003618F0"/>
    <w:rsid w:val="003638AE"/>
    <w:rsid w:val="00373711"/>
    <w:rsid w:val="003752BB"/>
    <w:rsid w:val="00375AFD"/>
    <w:rsid w:val="00383A1F"/>
    <w:rsid w:val="00386D27"/>
    <w:rsid w:val="003871F6"/>
    <w:rsid w:val="0038761D"/>
    <w:rsid w:val="0039705F"/>
    <w:rsid w:val="003A00F6"/>
    <w:rsid w:val="003A09E5"/>
    <w:rsid w:val="003A0D97"/>
    <w:rsid w:val="003A1991"/>
    <w:rsid w:val="003A3DDC"/>
    <w:rsid w:val="003A577D"/>
    <w:rsid w:val="003A7930"/>
    <w:rsid w:val="003B3270"/>
    <w:rsid w:val="003B45C4"/>
    <w:rsid w:val="003B6A9C"/>
    <w:rsid w:val="003C2567"/>
    <w:rsid w:val="003C4C7D"/>
    <w:rsid w:val="003C4CBA"/>
    <w:rsid w:val="003D23D0"/>
    <w:rsid w:val="003E3BBD"/>
    <w:rsid w:val="003E4B69"/>
    <w:rsid w:val="003E5765"/>
    <w:rsid w:val="003E6D84"/>
    <w:rsid w:val="003F07DD"/>
    <w:rsid w:val="003F2AF3"/>
    <w:rsid w:val="003F2D1A"/>
    <w:rsid w:val="003F3A77"/>
    <w:rsid w:val="003F5973"/>
    <w:rsid w:val="004045A7"/>
    <w:rsid w:val="00404F1F"/>
    <w:rsid w:val="00412FF9"/>
    <w:rsid w:val="00414145"/>
    <w:rsid w:val="004148FD"/>
    <w:rsid w:val="004153DC"/>
    <w:rsid w:val="00424272"/>
    <w:rsid w:val="00424281"/>
    <w:rsid w:val="00424F19"/>
    <w:rsid w:val="00430FEF"/>
    <w:rsid w:val="00431BBE"/>
    <w:rsid w:val="00437728"/>
    <w:rsid w:val="00452C28"/>
    <w:rsid w:val="00455D0A"/>
    <w:rsid w:val="00456E9D"/>
    <w:rsid w:val="004661BF"/>
    <w:rsid w:val="00467383"/>
    <w:rsid w:val="0047257E"/>
    <w:rsid w:val="00473B35"/>
    <w:rsid w:val="00475045"/>
    <w:rsid w:val="004751BF"/>
    <w:rsid w:val="00476712"/>
    <w:rsid w:val="00482236"/>
    <w:rsid w:val="004838B6"/>
    <w:rsid w:val="00490C58"/>
    <w:rsid w:val="00491EB7"/>
    <w:rsid w:val="00493DBC"/>
    <w:rsid w:val="004956CD"/>
    <w:rsid w:val="0049792C"/>
    <w:rsid w:val="004A1881"/>
    <w:rsid w:val="004A202F"/>
    <w:rsid w:val="004A4367"/>
    <w:rsid w:val="004A4DE0"/>
    <w:rsid w:val="004A5B3A"/>
    <w:rsid w:val="004B7D06"/>
    <w:rsid w:val="004C09A8"/>
    <w:rsid w:val="004C1AED"/>
    <w:rsid w:val="004C2AA6"/>
    <w:rsid w:val="004C6ADB"/>
    <w:rsid w:val="004D0D61"/>
    <w:rsid w:val="004D2859"/>
    <w:rsid w:val="004D42EF"/>
    <w:rsid w:val="004D4CD5"/>
    <w:rsid w:val="004D6516"/>
    <w:rsid w:val="004D75FC"/>
    <w:rsid w:val="004D7C15"/>
    <w:rsid w:val="004E3AFF"/>
    <w:rsid w:val="004E64E9"/>
    <w:rsid w:val="004F19FF"/>
    <w:rsid w:val="004F362B"/>
    <w:rsid w:val="004F36B1"/>
    <w:rsid w:val="004F7911"/>
    <w:rsid w:val="004F79BC"/>
    <w:rsid w:val="00500A61"/>
    <w:rsid w:val="00502325"/>
    <w:rsid w:val="00502FB6"/>
    <w:rsid w:val="00504085"/>
    <w:rsid w:val="00506CAB"/>
    <w:rsid w:val="0051426C"/>
    <w:rsid w:val="005231F2"/>
    <w:rsid w:val="00525D23"/>
    <w:rsid w:val="00526E80"/>
    <w:rsid w:val="00531405"/>
    <w:rsid w:val="00533C20"/>
    <w:rsid w:val="0054265D"/>
    <w:rsid w:val="00542C52"/>
    <w:rsid w:val="00546220"/>
    <w:rsid w:val="00547244"/>
    <w:rsid w:val="005517A8"/>
    <w:rsid w:val="00554DDA"/>
    <w:rsid w:val="005606F3"/>
    <w:rsid w:val="00565A82"/>
    <w:rsid w:val="00567E31"/>
    <w:rsid w:val="00571E3F"/>
    <w:rsid w:val="005724C9"/>
    <w:rsid w:val="00581F2F"/>
    <w:rsid w:val="005821A8"/>
    <w:rsid w:val="00583A02"/>
    <w:rsid w:val="005845D3"/>
    <w:rsid w:val="00595C4E"/>
    <w:rsid w:val="0059702C"/>
    <w:rsid w:val="00597EF3"/>
    <w:rsid w:val="005A2BEE"/>
    <w:rsid w:val="005A4AC8"/>
    <w:rsid w:val="005A5D99"/>
    <w:rsid w:val="005A67D2"/>
    <w:rsid w:val="005B16FC"/>
    <w:rsid w:val="005B1FAD"/>
    <w:rsid w:val="005B2096"/>
    <w:rsid w:val="005B27E2"/>
    <w:rsid w:val="005B5502"/>
    <w:rsid w:val="005B56A9"/>
    <w:rsid w:val="005B6375"/>
    <w:rsid w:val="005B652E"/>
    <w:rsid w:val="005C425D"/>
    <w:rsid w:val="005C68FD"/>
    <w:rsid w:val="005D6FEE"/>
    <w:rsid w:val="005E1298"/>
    <w:rsid w:val="005E2E08"/>
    <w:rsid w:val="005E3205"/>
    <w:rsid w:val="005E456D"/>
    <w:rsid w:val="005E786C"/>
    <w:rsid w:val="005F2539"/>
    <w:rsid w:val="005F2AC3"/>
    <w:rsid w:val="005F3AB6"/>
    <w:rsid w:val="005F457A"/>
    <w:rsid w:val="005F5C8C"/>
    <w:rsid w:val="00600574"/>
    <w:rsid w:val="006034E7"/>
    <w:rsid w:val="00604BE1"/>
    <w:rsid w:val="006053A3"/>
    <w:rsid w:val="00607834"/>
    <w:rsid w:val="00607A20"/>
    <w:rsid w:val="00623290"/>
    <w:rsid w:val="00624979"/>
    <w:rsid w:val="00626C39"/>
    <w:rsid w:val="00630843"/>
    <w:rsid w:val="0063088E"/>
    <w:rsid w:val="00637D59"/>
    <w:rsid w:val="00640058"/>
    <w:rsid w:val="00641F21"/>
    <w:rsid w:val="00650744"/>
    <w:rsid w:val="00653972"/>
    <w:rsid w:val="00654BC0"/>
    <w:rsid w:val="00656B86"/>
    <w:rsid w:val="006709B4"/>
    <w:rsid w:val="00677C68"/>
    <w:rsid w:val="006837B4"/>
    <w:rsid w:val="00686B28"/>
    <w:rsid w:val="00687696"/>
    <w:rsid w:val="00691CE8"/>
    <w:rsid w:val="00691DD0"/>
    <w:rsid w:val="00695C6E"/>
    <w:rsid w:val="006A0BEB"/>
    <w:rsid w:val="006A131A"/>
    <w:rsid w:val="006A506C"/>
    <w:rsid w:val="006A6455"/>
    <w:rsid w:val="006A739B"/>
    <w:rsid w:val="006B0F4A"/>
    <w:rsid w:val="006B5109"/>
    <w:rsid w:val="006C589C"/>
    <w:rsid w:val="006C6567"/>
    <w:rsid w:val="006D0631"/>
    <w:rsid w:val="006D1AC4"/>
    <w:rsid w:val="006D2149"/>
    <w:rsid w:val="006D3D22"/>
    <w:rsid w:val="006D44E9"/>
    <w:rsid w:val="006D5A5D"/>
    <w:rsid w:val="006E0618"/>
    <w:rsid w:val="006E0DDA"/>
    <w:rsid w:val="006E3027"/>
    <w:rsid w:val="006E6022"/>
    <w:rsid w:val="006E6243"/>
    <w:rsid w:val="006F02D5"/>
    <w:rsid w:val="006F0C5F"/>
    <w:rsid w:val="006F0DAD"/>
    <w:rsid w:val="006F1CAD"/>
    <w:rsid w:val="006F39A7"/>
    <w:rsid w:val="006F55FD"/>
    <w:rsid w:val="006F5892"/>
    <w:rsid w:val="006F7587"/>
    <w:rsid w:val="0071330D"/>
    <w:rsid w:val="007136B7"/>
    <w:rsid w:val="00720EEF"/>
    <w:rsid w:val="00721869"/>
    <w:rsid w:val="00722F07"/>
    <w:rsid w:val="00730DF8"/>
    <w:rsid w:val="00734FE1"/>
    <w:rsid w:val="00737E57"/>
    <w:rsid w:val="0074321C"/>
    <w:rsid w:val="00744CA6"/>
    <w:rsid w:val="007472F3"/>
    <w:rsid w:val="007506E6"/>
    <w:rsid w:val="00752147"/>
    <w:rsid w:val="007533F1"/>
    <w:rsid w:val="00754B85"/>
    <w:rsid w:val="0075580B"/>
    <w:rsid w:val="00755D6F"/>
    <w:rsid w:val="0076215C"/>
    <w:rsid w:val="007624B7"/>
    <w:rsid w:val="00764DEB"/>
    <w:rsid w:val="00765BCC"/>
    <w:rsid w:val="00766C5E"/>
    <w:rsid w:val="00767DD6"/>
    <w:rsid w:val="00775A94"/>
    <w:rsid w:val="00775F69"/>
    <w:rsid w:val="00783018"/>
    <w:rsid w:val="0078494A"/>
    <w:rsid w:val="00786DE6"/>
    <w:rsid w:val="00791766"/>
    <w:rsid w:val="00795C4C"/>
    <w:rsid w:val="007A1A9E"/>
    <w:rsid w:val="007A49DA"/>
    <w:rsid w:val="007A6DB0"/>
    <w:rsid w:val="007B5A7C"/>
    <w:rsid w:val="007B6DC8"/>
    <w:rsid w:val="007C1AA6"/>
    <w:rsid w:val="007C48A3"/>
    <w:rsid w:val="007C66E3"/>
    <w:rsid w:val="007D5E76"/>
    <w:rsid w:val="007D7E99"/>
    <w:rsid w:val="007E147D"/>
    <w:rsid w:val="007E6418"/>
    <w:rsid w:val="007F0FDA"/>
    <w:rsid w:val="007F11BA"/>
    <w:rsid w:val="007F550D"/>
    <w:rsid w:val="007F6FFE"/>
    <w:rsid w:val="00800268"/>
    <w:rsid w:val="0080282C"/>
    <w:rsid w:val="00804D07"/>
    <w:rsid w:val="00805C18"/>
    <w:rsid w:val="008073ED"/>
    <w:rsid w:val="008102F3"/>
    <w:rsid w:val="00820634"/>
    <w:rsid w:val="008220DF"/>
    <w:rsid w:val="00822D1E"/>
    <w:rsid w:val="00825E45"/>
    <w:rsid w:val="00830A44"/>
    <w:rsid w:val="008311A5"/>
    <w:rsid w:val="0083253E"/>
    <w:rsid w:val="00834671"/>
    <w:rsid w:val="00837D1C"/>
    <w:rsid w:val="00840118"/>
    <w:rsid w:val="00840369"/>
    <w:rsid w:val="008418E7"/>
    <w:rsid w:val="0084216B"/>
    <w:rsid w:val="00844765"/>
    <w:rsid w:val="00845CF3"/>
    <w:rsid w:val="008603E1"/>
    <w:rsid w:val="00861E8A"/>
    <w:rsid w:val="00864267"/>
    <w:rsid w:val="00864EE2"/>
    <w:rsid w:val="00865E34"/>
    <w:rsid w:val="008733DB"/>
    <w:rsid w:val="00875628"/>
    <w:rsid w:val="0088011C"/>
    <w:rsid w:val="00880A30"/>
    <w:rsid w:val="0088134F"/>
    <w:rsid w:val="008838FC"/>
    <w:rsid w:val="0088443F"/>
    <w:rsid w:val="008846A8"/>
    <w:rsid w:val="0089066C"/>
    <w:rsid w:val="00894E15"/>
    <w:rsid w:val="00895C93"/>
    <w:rsid w:val="00896F32"/>
    <w:rsid w:val="008A234F"/>
    <w:rsid w:val="008A2FF0"/>
    <w:rsid w:val="008A3968"/>
    <w:rsid w:val="008A4D85"/>
    <w:rsid w:val="008A7166"/>
    <w:rsid w:val="008A7522"/>
    <w:rsid w:val="008B00FA"/>
    <w:rsid w:val="008B1857"/>
    <w:rsid w:val="008B2ED9"/>
    <w:rsid w:val="008B7482"/>
    <w:rsid w:val="008B7F71"/>
    <w:rsid w:val="008C0E79"/>
    <w:rsid w:val="008C0F44"/>
    <w:rsid w:val="008C2CDF"/>
    <w:rsid w:val="008C51A5"/>
    <w:rsid w:val="008C5CD3"/>
    <w:rsid w:val="008C6053"/>
    <w:rsid w:val="008C728E"/>
    <w:rsid w:val="008C783C"/>
    <w:rsid w:val="008E1A65"/>
    <w:rsid w:val="008F22E6"/>
    <w:rsid w:val="008F2627"/>
    <w:rsid w:val="008F34F7"/>
    <w:rsid w:val="008F4319"/>
    <w:rsid w:val="0090051B"/>
    <w:rsid w:val="00905626"/>
    <w:rsid w:val="00906452"/>
    <w:rsid w:val="00906EB1"/>
    <w:rsid w:val="009071D4"/>
    <w:rsid w:val="00907E97"/>
    <w:rsid w:val="00912FFE"/>
    <w:rsid w:val="00914C5A"/>
    <w:rsid w:val="009166C8"/>
    <w:rsid w:val="00916D6E"/>
    <w:rsid w:val="00917221"/>
    <w:rsid w:val="00917729"/>
    <w:rsid w:val="00917A97"/>
    <w:rsid w:val="009200AE"/>
    <w:rsid w:val="00921263"/>
    <w:rsid w:val="00922265"/>
    <w:rsid w:val="00924C81"/>
    <w:rsid w:val="0092575F"/>
    <w:rsid w:val="00925C3E"/>
    <w:rsid w:val="00927F2B"/>
    <w:rsid w:val="00937264"/>
    <w:rsid w:val="00940F4A"/>
    <w:rsid w:val="00941A79"/>
    <w:rsid w:val="00941F10"/>
    <w:rsid w:val="00942268"/>
    <w:rsid w:val="00942DAE"/>
    <w:rsid w:val="0094441C"/>
    <w:rsid w:val="00944788"/>
    <w:rsid w:val="00947A9B"/>
    <w:rsid w:val="00950EF6"/>
    <w:rsid w:val="00952F27"/>
    <w:rsid w:val="009615BD"/>
    <w:rsid w:val="00961671"/>
    <w:rsid w:val="009641C5"/>
    <w:rsid w:val="00964FEF"/>
    <w:rsid w:val="00965B7B"/>
    <w:rsid w:val="009666D9"/>
    <w:rsid w:val="00971335"/>
    <w:rsid w:val="00971538"/>
    <w:rsid w:val="0097327E"/>
    <w:rsid w:val="00973EF7"/>
    <w:rsid w:val="0097415B"/>
    <w:rsid w:val="0097630C"/>
    <w:rsid w:val="00982C9F"/>
    <w:rsid w:val="009837DF"/>
    <w:rsid w:val="0098398E"/>
    <w:rsid w:val="00987324"/>
    <w:rsid w:val="00991706"/>
    <w:rsid w:val="009A084D"/>
    <w:rsid w:val="009A5484"/>
    <w:rsid w:val="009A54E8"/>
    <w:rsid w:val="009A5718"/>
    <w:rsid w:val="009A59C8"/>
    <w:rsid w:val="009A7C08"/>
    <w:rsid w:val="009B6801"/>
    <w:rsid w:val="009B6ECC"/>
    <w:rsid w:val="009C1168"/>
    <w:rsid w:val="009C1294"/>
    <w:rsid w:val="009C36F5"/>
    <w:rsid w:val="009C5E6D"/>
    <w:rsid w:val="009C73E1"/>
    <w:rsid w:val="009C7C85"/>
    <w:rsid w:val="009D3E8F"/>
    <w:rsid w:val="009E0EEF"/>
    <w:rsid w:val="009E3456"/>
    <w:rsid w:val="009E5F04"/>
    <w:rsid w:val="009E6EC4"/>
    <w:rsid w:val="009E7B90"/>
    <w:rsid w:val="009F1352"/>
    <w:rsid w:val="009F1E62"/>
    <w:rsid w:val="009F3000"/>
    <w:rsid w:val="009F395E"/>
    <w:rsid w:val="009F3AC0"/>
    <w:rsid w:val="00A1308D"/>
    <w:rsid w:val="00A15C70"/>
    <w:rsid w:val="00A17BA8"/>
    <w:rsid w:val="00A204D3"/>
    <w:rsid w:val="00A24291"/>
    <w:rsid w:val="00A24924"/>
    <w:rsid w:val="00A2540A"/>
    <w:rsid w:val="00A25540"/>
    <w:rsid w:val="00A315BC"/>
    <w:rsid w:val="00A32D92"/>
    <w:rsid w:val="00A341ED"/>
    <w:rsid w:val="00A35847"/>
    <w:rsid w:val="00A40B32"/>
    <w:rsid w:val="00A41A1C"/>
    <w:rsid w:val="00A4555D"/>
    <w:rsid w:val="00A45C67"/>
    <w:rsid w:val="00A45EEA"/>
    <w:rsid w:val="00A460E5"/>
    <w:rsid w:val="00A5177C"/>
    <w:rsid w:val="00A529C9"/>
    <w:rsid w:val="00A53862"/>
    <w:rsid w:val="00A570BB"/>
    <w:rsid w:val="00A57548"/>
    <w:rsid w:val="00A61379"/>
    <w:rsid w:val="00A61C44"/>
    <w:rsid w:val="00A61CDF"/>
    <w:rsid w:val="00A62B91"/>
    <w:rsid w:val="00A633E3"/>
    <w:rsid w:val="00A636A8"/>
    <w:rsid w:val="00A640AE"/>
    <w:rsid w:val="00A744A7"/>
    <w:rsid w:val="00A83BF2"/>
    <w:rsid w:val="00A85D5C"/>
    <w:rsid w:val="00A86372"/>
    <w:rsid w:val="00A90C23"/>
    <w:rsid w:val="00A90DAB"/>
    <w:rsid w:val="00A92477"/>
    <w:rsid w:val="00A924CA"/>
    <w:rsid w:val="00AA2302"/>
    <w:rsid w:val="00AA615F"/>
    <w:rsid w:val="00AB215C"/>
    <w:rsid w:val="00AB46A0"/>
    <w:rsid w:val="00AB5794"/>
    <w:rsid w:val="00AB5812"/>
    <w:rsid w:val="00AC26E8"/>
    <w:rsid w:val="00AC3EAE"/>
    <w:rsid w:val="00AC6434"/>
    <w:rsid w:val="00AC6B2F"/>
    <w:rsid w:val="00AC7AAD"/>
    <w:rsid w:val="00AD19BB"/>
    <w:rsid w:val="00AD1BAA"/>
    <w:rsid w:val="00AD1C29"/>
    <w:rsid w:val="00AD4E99"/>
    <w:rsid w:val="00AD5B35"/>
    <w:rsid w:val="00AD67F3"/>
    <w:rsid w:val="00AE01CE"/>
    <w:rsid w:val="00AE0897"/>
    <w:rsid w:val="00AE571E"/>
    <w:rsid w:val="00AE6FD3"/>
    <w:rsid w:val="00AF041A"/>
    <w:rsid w:val="00AF3B21"/>
    <w:rsid w:val="00AF4685"/>
    <w:rsid w:val="00AF544F"/>
    <w:rsid w:val="00B02683"/>
    <w:rsid w:val="00B02B8E"/>
    <w:rsid w:val="00B048C5"/>
    <w:rsid w:val="00B05DAE"/>
    <w:rsid w:val="00B1461B"/>
    <w:rsid w:val="00B14970"/>
    <w:rsid w:val="00B15ADA"/>
    <w:rsid w:val="00B17F34"/>
    <w:rsid w:val="00B20D28"/>
    <w:rsid w:val="00B24C07"/>
    <w:rsid w:val="00B30C82"/>
    <w:rsid w:val="00B32087"/>
    <w:rsid w:val="00B322DF"/>
    <w:rsid w:val="00B35A22"/>
    <w:rsid w:val="00B36CD3"/>
    <w:rsid w:val="00B374FA"/>
    <w:rsid w:val="00B406AB"/>
    <w:rsid w:val="00B4556C"/>
    <w:rsid w:val="00B468E3"/>
    <w:rsid w:val="00B50C7D"/>
    <w:rsid w:val="00B564B4"/>
    <w:rsid w:val="00B577AE"/>
    <w:rsid w:val="00B60FD2"/>
    <w:rsid w:val="00B65A4B"/>
    <w:rsid w:val="00B667F6"/>
    <w:rsid w:val="00B8051C"/>
    <w:rsid w:val="00B80E13"/>
    <w:rsid w:val="00B80F5A"/>
    <w:rsid w:val="00B810AB"/>
    <w:rsid w:val="00B823BB"/>
    <w:rsid w:val="00B832AF"/>
    <w:rsid w:val="00B8371D"/>
    <w:rsid w:val="00B87D2C"/>
    <w:rsid w:val="00B905E7"/>
    <w:rsid w:val="00B91E5B"/>
    <w:rsid w:val="00B9285E"/>
    <w:rsid w:val="00B9393F"/>
    <w:rsid w:val="00B94095"/>
    <w:rsid w:val="00B97A92"/>
    <w:rsid w:val="00BA4898"/>
    <w:rsid w:val="00BA4BE4"/>
    <w:rsid w:val="00BA5920"/>
    <w:rsid w:val="00BB4D52"/>
    <w:rsid w:val="00BB57E6"/>
    <w:rsid w:val="00BB7ABC"/>
    <w:rsid w:val="00BC2416"/>
    <w:rsid w:val="00BC2F74"/>
    <w:rsid w:val="00BC687F"/>
    <w:rsid w:val="00BC6FEA"/>
    <w:rsid w:val="00BC7AE7"/>
    <w:rsid w:val="00BD0597"/>
    <w:rsid w:val="00BD074C"/>
    <w:rsid w:val="00BD0F20"/>
    <w:rsid w:val="00BD1729"/>
    <w:rsid w:val="00BD1FDA"/>
    <w:rsid w:val="00BD380E"/>
    <w:rsid w:val="00BD4C8B"/>
    <w:rsid w:val="00BE565B"/>
    <w:rsid w:val="00BF277E"/>
    <w:rsid w:val="00C00486"/>
    <w:rsid w:val="00C026E1"/>
    <w:rsid w:val="00C10194"/>
    <w:rsid w:val="00C10DD8"/>
    <w:rsid w:val="00C17430"/>
    <w:rsid w:val="00C20D07"/>
    <w:rsid w:val="00C25818"/>
    <w:rsid w:val="00C26A8D"/>
    <w:rsid w:val="00C33728"/>
    <w:rsid w:val="00C33AB2"/>
    <w:rsid w:val="00C37A1B"/>
    <w:rsid w:val="00C40387"/>
    <w:rsid w:val="00C441BC"/>
    <w:rsid w:val="00C45CC0"/>
    <w:rsid w:val="00C460F5"/>
    <w:rsid w:val="00C467D8"/>
    <w:rsid w:val="00C470E1"/>
    <w:rsid w:val="00C52AFD"/>
    <w:rsid w:val="00C5365C"/>
    <w:rsid w:val="00C53B48"/>
    <w:rsid w:val="00C62C38"/>
    <w:rsid w:val="00C63F1A"/>
    <w:rsid w:val="00C64FD2"/>
    <w:rsid w:val="00C668DF"/>
    <w:rsid w:val="00C675E4"/>
    <w:rsid w:val="00C71187"/>
    <w:rsid w:val="00C7217B"/>
    <w:rsid w:val="00C807D8"/>
    <w:rsid w:val="00C82665"/>
    <w:rsid w:val="00C85455"/>
    <w:rsid w:val="00C85940"/>
    <w:rsid w:val="00C85BA1"/>
    <w:rsid w:val="00C8681C"/>
    <w:rsid w:val="00C86A15"/>
    <w:rsid w:val="00C87400"/>
    <w:rsid w:val="00C92B4B"/>
    <w:rsid w:val="00C92F9F"/>
    <w:rsid w:val="00C93A44"/>
    <w:rsid w:val="00C9667C"/>
    <w:rsid w:val="00CA1836"/>
    <w:rsid w:val="00CA3DD7"/>
    <w:rsid w:val="00CA7DF2"/>
    <w:rsid w:val="00CB1C00"/>
    <w:rsid w:val="00CB1E96"/>
    <w:rsid w:val="00CB40ED"/>
    <w:rsid w:val="00CB6F64"/>
    <w:rsid w:val="00CC5A0A"/>
    <w:rsid w:val="00CC6B27"/>
    <w:rsid w:val="00CC7D00"/>
    <w:rsid w:val="00CD1861"/>
    <w:rsid w:val="00CD2792"/>
    <w:rsid w:val="00CD3184"/>
    <w:rsid w:val="00CD36A9"/>
    <w:rsid w:val="00CD6D24"/>
    <w:rsid w:val="00CD7129"/>
    <w:rsid w:val="00CE5E6A"/>
    <w:rsid w:val="00CE7AFD"/>
    <w:rsid w:val="00CF006C"/>
    <w:rsid w:val="00CF0CA8"/>
    <w:rsid w:val="00CF6E03"/>
    <w:rsid w:val="00D00174"/>
    <w:rsid w:val="00D02CF2"/>
    <w:rsid w:val="00D043F9"/>
    <w:rsid w:val="00D05916"/>
    <w:rsid w:val="00D07E2A"/>
    <w:rsid w:val="00D14AE7"/>
    <w:rsid w:val="00D24F4C"/>
    <w:rsid w:val="00D25C74"/>
    <w:rsid w:val="00D27BA3"/>
    <w:rsid w:val="00D27D87"/>
    <w:rsid w:val="00D374AE"/>
    <w:rsid w:val="00D407E3"/>
    <w:rsid w:val="00D416B2"/>
    <w:rsid w:val="00D427B9"/>
    <w:rsid w:val="00D43239"/>
    <w:rsid w:val="00D4361E"/>
    <w:rsid w:val="00D44EAF"/>
    <w:rsid w:val="00D46E91"/>
    <w:rsid w:val="00D47012"/>
    <w:rsid w:val="00D541D3"/>
    <w:rsid w:val="00D5455E"/>
    <w:rsid w:val="00D55E79"/>
    <w:rsid w:val="00D63D1E"/>
    <w:rsid w:val="00D704C1"/>
    <w:rsid w:val="00D70933"/>
    <w:rsid w:val="00D70C85"/>
    <w:rsid w:val="00D72AB9"/>
    <w:rsid w:val="00D72C7F"/>
    <w:rsid w:val="00D7425C"/>
    <w:rsid w:val="00D743C6"/>
    <w:rsid w:val="00D828FB"/>
    <w:rsid w:val="00D84E6E"/>
    <w:rsid w:val="00D85A49"/>
    <w:rsid w:val="00D91101"/>
    <w:rsid w:val="00D91AAA"/>
    <w:rsid w:val="00D93219"/>
    <w:rsid w:val="00D94D2F"/>
    <w:rsid w:val="00D958CF"/>
    <w:rsid w:val="00D97420"/>
    <w:rsid w:val="00DA014E"/>
    <w:rsid w:val="00DA226D"/>
    <w:rsid w:val="00DB2BCC"/>
    <w:rsid w:val="00DB5395"/>
    <w:rsid w:val="00DB652A"/>
    <w:rsid w:val="00DC667C"/>
    <w:rsid w:val="00DC7798"/>
    <w:rsid w:val="00DD1230"/>
    <w:rsid w:val="00DD1B97"/>
    <w:rsid w:val="00DD2DE1"/>
    <w:rsid w:val="00DD382A"/>
    <w:rsid w:val="00DD48B3"/>
    <w:rsid w:val="00DD562B"/>
    <w:rsid w:val="00DD5DB0"/>
    <w:rsid w:val="00DE1E25"/>
    <w:rsid w:val="00DE2A54"/>
    <w:rsid w:val="00DE2B3B"/>
    <w:rsid w:val="00DE3164"/>
    <w:rsid w:val="00DE4B65"/>
    <w:rsid w:val="00DE575B"/>
    <w:rsid w:val="00DE58AA"/>
    <w:rsid w:val="00DE594F"/>
    <w:rsid w:val="00DE7E4B"/>
    <w:rsid w:val="00DF1672"/>
    <w:rsid w:val="00DF2DD6"/>
    <w:rsid w:val="00DF2F07"/>
    <w:rsid w:val="00DF618E"/>
    <w:rsid w:val="00DF6287"/>
    <w:rsid w:val="00E01867"/>
    <w:rsid w:val="00E03FCB"/>
    <w:rsid w:val="00E046F1"/>
    <w:rsid w:val="00E07F61"/>
    <w:rsid w:val="00E1110B"/>
    <w:rsid w:val="00E312E3"/>
    <w:rsid w:val="00E319E7"/>
    <w:rsid w:val="00E35C01"/>
    <w:rsid w:val="00E41503"/>
    <w:rsid w:val="00E43F79"/>
    <w:rsid w:val="00E46095"/>
    <w:rsid w:val="00E4697A"/>
    <w:rsid w:val="00E502E4"/>
    <w:rsid w:val="00E51250"/>
    <w:rsid w:val="00E51FB5"/>
    <w:rsid w:val="00E52DC6"/>
    <w:rsid w:val="00E56594"/>
    <w:rsid w:val="00E61A71"/>
    <w:rsid w:val="00E62DC1"/>
    <w:rsid w:val="00E7455A"/>
    <w:rsid w:val="00E7635F"/>
    <w:rsid w:val="00E835AE"/>
    <w:rsid w:val="00E84422"/>
    <w:rsid w:val="00E86592"/>
    <w:rsid w:val="00E874E4"/>
    <w:rsid w:val="00E87C52"/>
    <w:rsid w:val="00E9118C"/>
    <w:rsid w:val="00E91F7F"/>
    <w:rsid w:val="00E9257A"/>
    <w:rsid w:val="00EA068E"/>
    <w:rsid w:val="00EA1077"/>
    <w:rsid w:val="00EA2763"/>
    <w:rsid w:val="00EA3F73"/>
    <w:rsid w:val="00EA5437"/>
    <w:rsid w:val="00EA60BA"/>
    <w:rsid w:val="00EA62D0"/>
    <w:rsid w:val="00EA72D5"/>
    <w:rsid w:val="00EB36CE"/>
    <w:rsid w:val="00EB5EFF"/>
    <w:rsid w:val="00EB76DD"/>
    <w:rsid w:val="00EB7EBC"/>
    <w:rsid w:val="00EC03AA"/>
    <w:rsid w:val="00EC11A1"/>
    <w:rsid w:val="00EC218D"/>
    <w:rsid w:val="00EC46D7"/>
    <w:rsid w:val="00EC51F2"/>
    <w:rsid w:val="00ED07DC"/>
    <w:rsid w:val="00ED3891"/>
    <w:rsid w:val="00ED3951"/>
    <w:rsid w:val="00ED6AA4"/>
    <w:rsid w:val="00EE02B9"/>
    <w:rsid w:val="00EE2B2E"/>
    <w:rsid w:val="00EF672A"/>
    <w:rsid w:val="00EF6B36"/>
    <w:rsid w:val="00EF75A8"/>
    <w:rsid w:val="00F00B2F"/>
    <w:rsid w:val="00F02433"/>
    <w:rsid w:val="00F030D1"/>
    <w:rsid w:val="00F03690"/>
    <w:rsid w:val="00F10E1A"/>
    <w:rsid w:val="00F136BE"/>
    <w:rsid w:val="00F13BD0"/>
    <w:rsid w:val="00F1424F"/>
    <w:rsid w:val="00F215E0"/>
    <w:rsid w:val="00F33688"/>
    <w:rsid w:val="00F33CD2"/>
    <w:rsid w:val="00F37CCE"/>
    <w:rsid w:val="00F43EEE"/>
    <w:rsid w:val="00F43FA7"/>
    <w:rsid w:val="00F44AE8"/>
    <w:rsid w:val="00F46908"/>
    <w:rsid w:val="00F52BF0"/>
    <w:rsid w:val="00F53119"/>
    <w:rsid w:val="00F535B6"/>
    <w:rsid w:val="00F54956"/>
    <w:rsid w:val="00F61A7F"/>
    <w:rsid w:val="00F620FA"/>
    <w:rsid w:val="00F632B1"/>
    <w:rsid w:val="00F65BA0"/>
    <w:rsid w:val="00F660D9"/>
    <w:rsid w:val="00F663EE"/>
    <w:rsid w:val="00F67611"/>
    <w:rsid w:val="00F700E0"/>
    <w:rsid w:val="00F71A73"/>
    <w:rsid w:val="00F75918"/>
    <w:rsid w:val="00F765C6"/>
    <w:rsid w:val="00F80F30"/>
    <w:rsid w:val="00F82526"/>
    <w:rsid w:val="00F832BD"/>
    <w:rsid w:val="00F8345B"/>
    <w:rsid w:val="00F86D93"/>
    <w:rsid w:val="00F91EB4"/>
    <w:rsid w:val="00F92725"/>
    <w:rsid w:val="00F94685"/>
    <w:rsid w:val="00F95668"/>
    <w:rsid w:val="00FA0831"/>
    <w:rsid w:val="00FA62DB"/>
    <w:rsid w:val="00FA726B"/>
    <w:rsid w:val="00FB7481"/>
    <w:rsid w:val="00FB77C3"/>
    <w:rsid w:val="00FD0864"/>
    <w:rsid w:val="00FD0A32"/>
    <w:rsid w:val="00FD1D34"/>
    <w:rsid w:val="00FD335F"/>
    <w:rsid w:val="00FD4EB3"/>
    <w:rsid w:val="00FE1224"/>
    <w:rsid w:val="00FE19C1"/>
    <w:rsid w:val="00FE1CB0"/>
    <w:rsid w:val="00FE21FD"/>
    <w:rsid w:val="00FF0A71"/>
    <w:rsid w:val="00FF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1E1D67-32FD-4C61-839E-08973553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2C7F"/>
    <w:rPr>
      <w:sz w:val="24"/>
      <w:szCs w:val="24"/>
    </w:rPr>
  </w:style>
  <w:style w:type="paragraph" w:styleId="1">
    <w:name w:val="heading 1"/>
    <w:basedOn w:val="a"/>
    <w:next w:val="a"/>
    <w:qFormat/>
    <w:rsid w:val="00BA4BE4"/>
    <w:pPr>
      <w:keepNext/>
      <w:jc w:val="both"/>
      <w:outlineLvl w:val="0"/>
    </w:pPr>
    <w:rPr>
      <w:sz w:val="28"/>
    </w:rPr>
  </w:style>
  <w:style w:type="paragraph" w:styleId="3">
    <w:name w:val="heading 3"/>
    <w:basedOn w:val="a"/>
    <w:next w:val="a"/>
    <w:qFormat/>
    <w:rsid w:val="00A32D9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w:basedOn w:val="a"/>
    <w:rsid w:val="00DF618E"/>
    <w:pPr>
      <w:spacing w:after="160" w:line="240" w:lineRule="exact"/>
    </w:pPr>
    <w:rPr>
      <w:rFonts w:ascii="Arial" w:hAnsi="Arial" w:cs="Arial"/>
      <w:sz w:val="20"/>
      <w:szCs w:val="20"/>
      <w:lang w:val="de-CH" w:eastAsia="de-CH"/>
    </w:rPr>
  </w:style>
  <w:style w:type="paragraph" w:styleId="a5">
    <w:name w:val="Balloon Text"/>
    <w:basedOn w:val="a"/>
    <w:link w:val="a6"/>
    <w:uiPriority w:val="99"/>
    <w:semiHidden/>
    <w:rsid w:val="002933AD"/>
    <w:rPr>
      <w:rFonts w:ascii="Tahoma" w:hAnsi="Tahoma"/>
      <w:sz w:val="16"/>
      <w:szCs w:val="16"/>
      <w:lang w:val="x-none" w:eastAsia="x-none"/>
    </w:rPr>
  </w:style>
  <w:style w:type="character" w:customStyle="1" w:styleId="FontStyle14">
    <w:name w:val="Font Style14"/>
    <w:rsid w:val="007B6DC8"/>
    <w:rPr>
      <w:rFonts w:ascii="Times New Roman" w:hAnsi="Times New Roman" w:cs="Times New Roman"/>
      <w:sz w:val="28"/>
      <w:szCs w:val="28"/>
    </w:rPr>
  </w:style>
  <w:style w:type="paragraph" w:styleId="a7">
    <w:name w:val="Обычный (веб)"/>
    <w:basedOn w:val="a"/>
    <w:uiPriority w:val="99"/>
    <w:rsid w:val="00F54956"/>
    <w:pPr>
      <w:spacing w:before="100" w:beforeAutospacing="1" w:after="100" w:afterAutospacing="1"/>
    </w:pPr>
  </w:style>
  <w:style w:type="paragraph" w:styleId="a8">
    <w:name w:val="Body Text Indent"/>
    <w:basedOn w:val="a"/>
    <w:rsid w:val="0097415B"/>
    <w:pPr>
      <w:ind w:firstLine="851"/>
      <w:jc w:val="both"/>
    </w:pPr>
    <w:rPr>
      <w:sz w:val="28"/>
      <w:szCs w:val="20"/>
    </w:rPr>
  </w:style>
  <w:style w:type="character" w:styleId="a9">
    <w:name w:val="Strong"/>
    <w:qFormat/>
    <w:rsid w:val="0097415B"/>
    <w:rPr>
      <w:b/>
      <w:bCs/>
    </w:rPr>
  </w:style>
  <w:style w:type="paragraph" w:styleId="aa">
    <w:name w:val="footer"/>
    <w:basedOn w:val="a"/>
    <w:rsid w:val="00764DEB"/>
    <w:pPr>
      <w:tabs>
        <w:tab w:val="center" w:pos="4677"/>
        <w:tab w:val="right" w:pos="9355"/>
      </w:tabs>
    </w:pPr>
    <w:rPr>
      <w:sz w:val="28"/>
      <w:szCs w:val="20"/>
    </w:rPr>
  </w:style>
  <w:style w:type="paragraph" w:styleId="30">
    <w:name w:val="Body Text Indent 3"/>
    <w:basedOn w:val="a"/>
    <w:rsid w:val="006D1AC4"/>
    <w:pPr>
      <w:spacing w:after="120"/>
      <w:ind w:left="283"/>
    </w:pPr>
    <w:rPr>
      <w:sz w:val="16"/>
      <w:szCs w:val="16"/>
    </w:rPr>
  </w:style>
  <w:style w:type="character" w:customStyle="1" w:styleId="ab">
    <w:name w:val="Основной текст_"/>
    <w:link w:val="10"/>
    <w:rsid w:val="006D1AC4"/>
    <w:rPr>
      <w:color w:val="000000"/>
      <w:spacing w:val="-4"/>
      <w:sz w:val="26"/>
      <w:szCs w:val="26"/>
      <w:lang w:val="ru" w:eastAsia="ru-RU" w:bidi="ar-SA"/>
    </w:rPr>
  </w:style>
  <w:style w:type="paragraph" w:customStyle="1" w:styleId="10">
    <w:name w:val="Основной текст1"/>
    <w:basedOn w:val="a"/>
    <w:link w:val="ab"/>
    <w:rsid w:val="006D1AC4"/>
    <w:pPr>
      <w:shd w:val="clear" w:color="auto" w:fill="FFFFFF"/>
      <w:spacing w:line="264" w:lineRule="exact"/>
    </w:pPr>
    <w:rPr>
      <w:color w:val="000000"/>
      <w:spacing w:val="-4"/>
      <w:sz w:val="26"/>
      <w:szCs w:val="26"/>
      <w:lang w:val="ru"/>
    </w:rPr>
  </w:style>
  <w:style w:type="paragraph" w:customStyle="1" w:styleId="318">
    <w:name w:val=" Знак Знак3 Знак Знак Знак1 Знак Знак Знак Знак Знак Знак Знак Знак Знак Знак Знак Знак8 Знак"/>
    <w:basedOn w:val="a"/>
    <w:rsid w:val="00A1308D"/>
    <w:pPr>
      <w:spacing w:after="160" w:line="240" w:lineRule="exact"/>
    </w:pPr>
    <w:rPr>
      <w:rFonts w:ascii="Arial" w:hAnsi="Arial" w:cs="Arial"/>
      <w:sz w:val="20"/>
      <w:szCs w:val="20"/>
      <w:lang w:val="de-CH" w:eastAsia="de-CH"/>
    </w:rPr>
  </w:style>
  <w:style w:type="paragraph" w:customStyle="1" w:styleId="11">
    <w:name w:val="Знак Знак1 Знак Знак Знак1 Знак Знак Знак Знак Знак Знак Знак Знак Знак Знак Знак Знак Знак"/>
    <w:basedOn w:val="a"/>
    <w:rsid w:val="0078494A"/>
    <w:pPr>
      <w:spacing w:after="160" w:line="240" w:lineRule="exact"/>
    </w:pPr>
    <w:rPr>
      <w:rFonts w:ascii="Arial" w:hAnsi="Arial" w:cs="Arial"/>
      <w:sz w:val="20"/>
      <w:szCs w:val="20"/>
      <w:lang w:val="de-CH" w:eastAsia="de-CH"/>
    </w:rPr>
  </w:style>
  <w:style w:type="paragraph" w:customStyle="1" w:styleId="15">
    <w:name w:val="Обычный + 15 пт"/>
    <w:aliases w:val="По ширине,Первая строка:  1,5 см,Слева:  -1,59 см,Первая строка:  0,95 см"/>
    <w:basedOn w:val="a"/>
    <w:rsid w:val="000F7051"/>
    <w:pPr>
      <w:ind w:firstLine="720"/>
      <w:jc w:val="both"/>
    </w:pPr>
    <w:rPr>
      <w:b/>
      <w:sz w:val="30"/>
      <w:szCs w:val="30"/>
    </w:rPr>
  </w:style>
  <w:style w:type="character" w:styleId="ac">
    <w:name w:val="Hyperlink"/>
    <w:uiPriority w:val="99"/>
    <w:rsid w:val="00F65BA0"/>
    <w:rPr>
      <w:color w:val="0000FF"/>
      <w:u w:val="single"/>
    </w:rPr>
  </w:style>
  <w:style w:type="character" w:customStyle="1" w:styleId="author2">
    <w:name w:val="author2"/>
    <w:basedOn w:val="a0"/>
    <w:rsid w:val="00F44AE8"/>
  </w:style>
  <w:style w:type="paragraph" w:customStyle="1" w:styleId="titlesuper">
    <w:name w:val="titlesuper"/>
    <w:basedOn w:val="a"/>
    <w:rsid w:val="00F44AE8"/>
    <w:pPr>
      <w:spacing w:before="100" w:beforeAutospacing="1" w:after="100" w:afterAutospacing="1"/>
    </w:pPr>
    <w:rPr>
      <w:rFonts w:ascii="Arial Unicode MS" w:eastAsia="Arial Unicode MS" w:hAnsi="Arial Unicode MS" w:cs="Arial Unicode MS"/>
    </w:rPr>
  </w:style>
  <w:style w:type="paragraph" w:styleId="ad">
    <w:name w:val="header"/>
    <w:basedOn w:val="a"/>
    <w:rsid w:val="009E3456"/>
    <w:pPr>
      <w:tabs>
        <w:tab w:val="center" w:pos="4677"/>
        <w:tab w:val="right" w:pos="9355"/>
      </w:tabs>
    </w:pPr>
  </w:style>
  <w:style w:type="character" w:styleId="ae">
    <w:name w:val="page number"/>
    <w:basedOn w:val="a0"/>
    <w:rsid w:val="009E3456"/>
  </w:style>
  <w:style w:type="paragraph" w:styleId="af">
    <w:name w:val="Body Text"/>
    <w:basedOn w:val="a"/>
    <w:link w:val="af0"/>
    <w:rsid w:val="003F5973"/>
    <w:pPr>
      <w:spacing w:after="120"/>
    </w:pPr>
    <w:rPr>
      <w:lang w:val="x-none" w:eastAsia="x-none"/>
    </w:rPr>
  </w:style>
  <w:style w:type="character" w:customStyle="1" w:styleId="af0">
    <w:name w:val="Основной текст Знак"/>
    <w:link w:val="af"/>
    <w:rsid w:val="003F5973"/>
    <w:rPr>
      <w:sz w:val="24"/>
      <w:szCs w:val="24"/>
    </w:rPr>
  </w:style>
  <w:style w:type="paragraph" w:styleId="31">
    <w:name w:val="Body Text 3"/>
    <w:basedOn w:val="a"/>
    <w:link w:val="32"/>
    <w:rsid w:val="00C86A15"/>
    <w:pPr>
      <w:spacing w:after="120"/>
    </w:pPr>
    <w:rPr>
      <w:sz w:val="16"/>
      <w:szCs w:val="16"/>
      <w:lang w:val="x-none" w:eastAsia="x-none"/>
    </w:rPr>
  </w:style>
  <w:style w:type="character" w:customStyle="1" w:styleId="32">
    <w:name w:val="Основной текст 3 Знак"/>
    <w:link w:val="31"/>
    <w:rsid w:val="00C86A15"/>
    <w:rPr>
      <w:sz w:val="16"/>
      <w:szCs w:val="16"/>
    </w:rPr>
  </w:style>
  <w:style w:type="character" w:customStyle="1" w:styleId="FontStyle24">
    <w:name w:val="Font Style24"/>
    <w:rsid w:val="003A7930"/>
    <w:rPr>
      <w:rFonts w:ascii="Times New Roman" w:hAnsi="Times New Roman" w:cs="Times New Roman"/>
      <w:sz w:val="24"/>
      <w:szCs w:val="24"/>
    </w:rPr>
  </w:style>
  <w:style w:type="paragraph" w:customStyle="1" w:styleId="body">
    <w:name w:val="body"/>
    <w:basedOn w:val="a"/>
    <w:rsid w:val="00917A97"/>
    <w:pPr>
      <w:spacing w:before="100" w:beforeAutospacing="1" w:after="100" w:afterAutospacing="1"/>
    </w:pPr>
    <w:rPr>
      <w:rFonts w:eastAsia="Calibri"/>
    </w:rPr>
  </w:style>
  <w:style w:type="paragraph" w:customStyle="1" w:styleId="af1">
    <w:name w:val=" Знак Знак Знак Знак Знак Знак Знак Знак Знак"/>
    <w:basedOn w:val="a"/>
    <w:rsid w:val="0074321C"/>
    <w:pPr>
      <w:spacing w:after="160" w:line="240" w:lineRule="exact"/>
    </w:pPr>
    <w:rPr>
      <w:rFonts w:ascii="Arial" w:hAnsi="Arial" w:cs="Arial"/>
      <w:sz w:val="20"/>
      <w:szCs w:val="20"/>
      <w:lang w:val="de-CH" w:eastAsia="de-CH"/>
    </w:rPr>
  </w:style>
  <w:style w:type="paragraph" w:customStyle="1" w:styleId="af2">
    <w:name w:val="обычный"/>
    <w:basedOn w:val="a"/>
    <w:link w:val="af3"/>
    <w:rsid w:val="00231A19"/>
    <w:rPr>
      <w:rFonts w:eastAsia="Calibri"/>
      <w:color w:val="000000"/>
      <w:sz w:val="20"/>
      <w:szCs w:val="20"/>
    </w:rPr>
  </w:style>
  <w:style w:type="character" w:customStyle="1" w:styleId="af3">
    <w:name w:val="обычный Знак"/>
    <w:link w:val="af2"/>
    <w:rsid w:val="00231A19"/>
    <w:rPr>
      <w:rFonts w:eastAsia="Calibri"/>
      <w:color w:val="000000"/>
      <w:lang w:val="ru-RU" w:eastAsia="ru-RU" w:bidi="ar-SA"/>
    </w:rPr>
  </w:style>
  <w:style w:type="paragraph" w:customStyle="1" w:styleId="2">
    <w:name w:val="Îñíîâíîé òåêñò 2"/>
    <w:basedOn w:val="a"/>
    <w:rsid w:val="00D97420"/>
    <w:pPr>
      <w:ind w:firstLine="851"/>
      <w:jc w:val="both"/>
    </w:pPr>
    <w:rPr>
      <w:sz w:val="28"/>
      <w:szCs w:val="28"/>
    </w:rPr>
  </w:style>
  <w:style w:type="character" w:customStyle="1" w:styleId="a6">
    <w:name w:val="Текст выноски Знак"/>
    <w:link w:val="a5"/>
    <w:uiPriority w:val="99"/>
    <w:semiHidden/>
    <w:rsid w:val="00D4361E"/>
    <w:rPr>
      <w:rFonts w:ascii="Tahoma" w:hAnsi="Tahoma" w:cs="Tahoma"/>
      <w:sz w:val="16"/>
      <w:szCs w:val="16"/>
    </w:rPr>
  </w:style>
  <w:style w:type="paragraph" w:styleId="af4">
    <w:name w:val="No Spacing"/>
    <w:link w:val="af5"/>
    <w:qFormat/>
    <w:rsid w:val="003C4CBA"/>
    <w:rPr>
      <w:sz w:val="30"/>
      <w:lang w:val="be-BY"/>
    </w:rPr>
  </w:style>
  <w:style w:type="character" w:customStyle="1" w:styleId="af5">
    <w:name w:val="Без интервала Знак"/>
    <w:link w:val="af4"/>
    <w:locked/>
    <w:rsid w:val="003C4CBA"/>
    <w:rPr>
      <w:sz w:val="30"/>
      <w:lang w:val="be-BY" w:bidi="ar-SA"/>
    </w:rPr>
  </w:style>
  <w:style w:type="paragraph" w:customStyle="1" w:styleId="lead">
    <w:name w:val="lead"/>
    <w:basedOn w:val="a"/>
    <w:rsid w:val="0088011C"/>
    <w:pPr>
      <w:spacing w:before="100" w:beforeAutospacing="1" w:after="100" w:afterAutospacing="1"/>
    </w:pPr>
  </w:style>
  <w:style w:type="character" w:customStyle="1" w:styleId="FontStyle11">
    <w:name w:val="Font Style11"/>
    <w:rsid w:val="00795C4C"/>
    <w:rPr>
      <w:rFonts w:ascii="Times New Roman" w:hAnsi="Times New Roman" w:cs="Times New Roman"/>
      <w:sz w:val="28"/>
      <w:szCs w:val="28"/>
    </w:rPr>
  </w:style>
  <w:style w:type="character" w:customStyle="1" w:styleId="FontStyle70">
    <w:name w:val="Font Style70"/>
    <w:rsid w:val="00EA72D5"/>
    <w:rPr>
      <w:rFonts w:ascii="Times New Roman" w:hAnsi="Times New Roman" w:cs="Times New Roman" w:hint="default"/>
      <w:sz w:val="22"/>
      <w:szCs w:val="22"/>
    </w:rPr>
  </w:style>
  <w:style w:type="paragraph" w:customStyle="1" w:styleId="ConsPlusNormal">
    <w:name w:val="ConsPlusNormal"/>
    <w:rsid w:val="00186474"/>
    <w:pPr>
      <w:widowControl w:val="0"/>
      <w:autoSpaceDE w:val="0"/>
      <w:autoSpaceDN w:val="0"/>
      <w:adjustRightInd w:val="0"/>
    </w:pPr>
    <w:rPr>
      <w:rFonts w:ascii="Arial" w:hAnsi="Arial" w:cs="Arial"/>
    </w:rPr>
  </w:style>
  <w:style w:type="paragraph" w:customStyle="1" w:styleId="110">
    <w:name w:val="Обычный11"/>
    <w:rsid w:val="00186474"/>
    <w:pPr>
      <w:ind w:firstLine="851"/>
      <w:jc w:val="both"/>
    </w:pPr>
    <w:rPr>
      <w:rFonts w:eastAsia="Calibri"/>
      <w:sz w:val="28"/>
    </w:rPr>
  </w:style>
  <w:style w:type="paragraph" w:customStyle="1" w:styleId="Normal">
    <w:name w:val="Normal"/>
    <w:rsid w:val="00186474"/>
    <w:pPr>
      <w:widowControl w:val="0"/>
    </w:pPr>
    <w:rPr>
      <w:snapToGrid w:val="0"/>
      <w:lang w:val="en-US"/>
    </w:rPr>
  </w:style>
  <w:style w:type="character" w:customStyle="1" w:styleId="extended-textshort">
    <w:name w:val="extended-text__short"/>
    <w:rsid w:val="009837DF"/>
  </w:style>
  <w:style w:type="character" w:styleId="af6">
    <w:name w:val="Emphasis"/>
    <w:uiPriority w:val="20"/>
    <w:qFormat/>
    <w:rsid w:val="00E56594"/>
    <w:rPr>
      <w:i/>
      <w:iCs/>
    </w:rPr>
  </w:style>
  <w:style w:type="paragraph" w:customStyle="1" w:styleId="ListParagraph">
    <w:name w:val="List Paragraph"/>
    <w:basedOn w:val="a"/>
    <w:rsid w:val="00F03690"/>
    <w:pPr>
      <w:spacing w:after="200" w:line="276" w:lineRule="auto"/>
      <w:ind w:left="720"/>
      <w:contextualSpacing/>
    </w:pPr>
    <w:rPr>
      <w:rFonts w:ascii="Calibri" w:hAnsi="Calibri"/>
      <w:sz w:val="22"/>
      <w:szCs w:val="22"/>
      <w:lang w:eastAsia="en-US"/>
    </w:rPr>
  </w:style>
  <w:style w:type="paragraph" w:styleId="af7">
    <w:name w:val="Block Text"/>
    <w:basedOn w:val="a"/>
    <w:rsid w:val="00F03690"/>
    <w:pPr>
      <w:ind w:left="-142" w:right="-805" w:firstLine="284"/>
      <w:jc w:val="both"/>
    </w:pPr>
    <w:rPr>
      <w:rFonts w:ascii="News702Cyril BT" w:eastAsia="Calibri" w:hAnsi="News702Cyril BT"/>
      <w:sz w:val="20"/>
      <w:szCs w:val="20"/>
    </w:rPr>
  </w:style>
  <w:style w:type="paragraph" w:customStyle="1" w:styleId="text-align-justify">
    <w:name w:val="text-align-justify"/>
    <w:basedOn w:val="a"/>
    <w:rsid w:val="00AA61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7663">
      <w:bodyDiv w:val="1"/>
      <w:marLeft w:val="0"/>
      <w:marRight w:val="0"/>
      <w:marTop w:val="0"/>
      <w:marBottom w:val="0"/>
      <w:divBdr>
        <w:top w:val="none" w:sz="0" w:space="0" w:color="auto"/>
        <w:left w:val="none" w:sz="0" w:space="0" w:color="auto"/>
        <w:bottom w:val="none" w:sz="0" w:space="0" w:color="auto"/>
        <w:right w:val="none" w:sz="0" w:space="0" w:color="auto"/>
      </w:divBdr>
      <w:divsChild>
        <w:div w:id="843469359">
          <w:marLeft w:val="0"/>
          <w:marRight w:val="0"/>
          <w:marTop w:val="0"/>
          <w:marBottom w:val="0"/>
          <w:divBdr>
            <w:top w:val="none" w:sz="0" w:space="0" w:color="auto"/>
            <w:left w:val="none" w:sz="0" w:space="0" w:color="auto"/>
            <w:bottom w:val="none" w:sz="0" w:space="0" w:color="auto"/>
            <w:right w:val="none" w:sz="0" w:space="0" w:color="auto"/>
          </w:divBdr>
        </w:div>
      </w:divsChild>
    </w:div>
    <w:div w:id="138618187">
      <w:bodyDiv w:val="1"/>
      <w:marLeft w:val="0"/>
      <w:marRight w:val="0"/>
      <w:marTop w:val="0"/>
      <w:marBottom w:val="0"/>
      <w:divBdr>
        <w:top w:val="none" w:sz="0" w:space="0" w:color="auto"/>
        <w:left w:val="none" w:sz="0" w:space="0" w:color="auto"/>
        <w:bottom w:val="none" w:sz="0" w:space="0" w:color="auto"/>
        <w:right w:val="none" w:sz="0" w:space="0" w:color="auto"/>
      </w:divBdr>
      <w:divsChild>
        <w:div w:id="255944731">
          <w:marLeft w:val="0"/>
          <w:marRight w:val="0"/>
          <w:marTop w:val="0"/>
          <w:marBottom w:val="0"/>
          <w:divBdr>
            <w:top w:val="none" w:sz="0" w:space="0" w:color="auto"/>
            <w:left w:val="none" w:sz="0" w:space="0" w:color="auto"/>
            <w:bottom w:val="none" w:sz="0" w:space="0" w:color="auto"/>
            <w:right w:val="none" w:sz="0" w:space="0" w:color="auto"/>
          </w:divBdr>
        </w:div>
      </w:divsChild>
    </w:div>
    <w:div w:id="209340394">
      <w:bodyDiv w:val="1"/>
      <w:marLeft w:val="0"/>
      <w:marRight w:val="0"/>
      <w:marTop w:val="0"/>
      <w:marBottom w:val="0"/>
      <w:divBdr>
        <w:top w:val="none" w:sz="0" w:space="0" w:color="auto"/>
        <w:left w:val="none" w:sz="0" w:space="0" w:color="auto"/>
        <w:bottom w:val="none" w:sz="0" w:space="0" w:color="auto"/>
        <w:right w:val="none" w:sz="0" w:space="0" w:color="auto"/>
      </w:divBdr>
      <w:divsChild>
        <w:div w:id="890263351">
          <w:marLeft w:val="0"/>
          <w:marRight w:val="0"/>
          <w:marTop w:val="0"/>
          <w:marBottom w:val="0"/>
          <w:divBdr>
            <w:top w:val="none" w:sz="0" w:space="0" w:color="auto"/>
            <w:left w:val="none" w:sz="0" w:space="0" w:color="auto"/>
            <w:bottom w:val="none" w:sz="0" w:space="0" w:color="auto"/>
            <w:right w:val="none" w:sz="0" w:space="0" w:color="auto"/>
          </w:divBdr>
        </w:div>
      </w:divsChild>
    </w:div>
    <w:div w:id="327447270">
      <w:bodyDiv w:val="1"/>
      <w:marLeft w:val="0"/>
      <w:marRight w:val="0"/>
      <w:marTop w:val="0"/>
      <w:marBottom w:val="0"/>
      <w:divBdr>
        <w:top w:val="none" w:sz="0" w:space="0" w:color="auto"/>
        <w:left w:val="none" w:sz="0" w:space="0" w:color="auto"/>
        <w:bottom w:val="none" w:sz="0" w:space="0" w:color="auto"/>
        <w:right w:val="none" w:sz="0" w:space="0" w:color="auto"/>
      </w:divBdr>
    </w:div>
    <w:div w:id="352921088">
      <w:bodyDiv w:val="1"/>
      <w:marLeft w:val="0"/>
      <w:marRight w:val="0"/>
      <w:marTop w:val="0"/>
      <w:marBottom w:val="0"/>
      <w:divBdr>
        <w:top w:val="none" w:sz="0" w:space="0" w:color="auto"/>
        <w:left w:val="none" w:sz="0" w:space="0" w:color="auto"/>
        <w:bottom w:val="none" w:sz="0" w:space="0" w:color="auto"/>
        <w:right w:val="none" w:sz="0" w:space="0" w:color="auto"/>
      </w:divBdr>
    </w:div>
    <w:div w:id="355230260">
      <w:bodyDiv w:val="1"/>
      <w:marLeft w:val="0"/>
      <w:marRight w:val="0"/>
      <w:marTop w:val="0"/>
      <w:marBottom w:val="0"/>
      <w:divBdr>
        <w:top w:val="none" w:sz="0" w:space="0" w:color="auto"/>
        <w:left w:val="none" w:sz="0" w:space="0" w:color="auto"/>
        <w:bottom w:val="none" w:sz="0" w:space="0" w:color="auto"/>
        <w:right w:val="none" w:sz="0" w:space="0" w:color="auto"/>
      </w:divBdr>
    </w:div>
    <w:div w:id="400174177">
      <w:bodyDiv w:val="1"/>
      <w:marLeft w:val="0"/>
      <w:marRight w:val="0"/>
      <w:marTop w:val="0"/>
      <w:marBottom w:val="0"/>
      <w:divBdr>
        <w:top w:val="none" w:sz="0" w:space="0" w:color="auto"/>
        <w:left w:val="none" w:sz="0" w:space="0" w:color="auto"/>
        <w:bottom w:val="none" w:sz="0" w:space="0" w:color="auto"/>
        <w:right w:val="none" w:sz="0" w:space="0" w:color="auto"/>
      </w:divBdr>
      <w:divsChild>
        <w:div w:id="34358220">
          <w:marLeft w:val="0"/>
          <w:marRight w:val="0"/>
          <w:marTop w:val="0"/>
          <w:marBottom w:val="0"/>
          <w:divBdr>
            <w:top w:val="none" w:sz="0" w:space="0" w:color="auto"/>
            <w:left w:val="none" w:sz="0" w:space="0" w:color="auto"/>
            <w:bottom w:val="none" w:sz="0" w:space="0" w:color="auto"/>
            <w:right w:val="none" w:sz="0" w:space="0" w:color="auto"/>
          </w:divBdr>
        </w:div>
      </w:divsChild>
    </w:div>
    <w:div w:id="431239550">
      <w:bodyDiv w:val="1"/>
      <w:marLeft w:val="0"/>
      <w:marRight w:val="0"/>
      <w:marTop w:val="0"/>
      <w:marBottom w:val="0"/>
      <w:divBdr>
        <w:top w:val="none" w:sz="0" w:space="0" w:color="auto"/>
        <w:left w:val="none" w:sz="0" w:space="0" w:color="auto"/>
        <w:bottom w:val="none" w:sz="0" w:space="0" w:color="auto"/>
        <w:right w:val="none" w:sz="0" w:space="0" w:color="auto"/>
      </w:divBdr>
    </w:div>
    <w:div w:id="485901392">
      <w:bodyDiv w:val="1"/>
      <w:marLeft w:val="0"/>
      <w:marRight w:val="0"/>
      <w:marTop w:val="0"/>
      <w:marBottom w:val="0"/>
      <w:divBdr>
        <w:top w:val="none" w:sz="0" w:space="0" w:color="auto"/>
        <w:left w:val="none" w:sz="0" w:space="0" w:color="auto"/>
        <w:bottom w:val="none" w:sz="0" w:space="0" w:color="auto"/>
        <w:right w:val="none" w:sz="0" w:space="0" w:color="auto"/>
      </w:divBdr>
      <w:divsChild>
        <w:div w:id="710770634">
          <w:marLeft w:val="0"/>
          <w:marRight w:val="0"/>
          <w:marTop w:val="0"/>
          <w:marBottom w:val="0"/>
          <w:divBdr>
            <w:top w:val="none" w:sz="0" w:space="0" w:color="auto"/>
            <w:left w:val="none" w:sz="0" w:space="0" w:color="auto"/>
            <w:bottom w:val="none" w:sz="0" w:space="0" w:color="auto"/>
            <w:right w:val="none" w:sz="0" w:space="0" w:color="auto"/>
          </w:divBdr>
        </w:div>
      </w:divsChild>
    </w:div>
    <w:div w:id="496650176">
      <w:bodyDiv w:val="1"/>
      <w:marLeft w:val="0"/>
      <w:marRight w:val="0"/>
      <w:marTop w:val="0"/>
      <w:marBottom w:val="0"/>
      <w:divBdr>
        <w:top w:val="none" w:sz="0" w:space="0" w:color="auto"/>
        <w:left w:val="none" w:sz="0" w:space="0" w:color="auto"/>
        <w:bottom w:val="none" w:sz="0" w:space="0" w:color="auto"/>
        <w:right w:val="none" w:sz="0" w:space="0" w:color="auto"/>
      </w:divBdr>
    </w:div>
    <w:div w:id="566961964">
      <w:bodyDiv w:val="1"/>
      <w:marLeft w:val="0"/>
      <w:marRight w:val="0"/>
      <w:marTop w:val="0"/>
      <w:marBottom w:val="0"/>
      <w:divBdr>
        <w:top w:val="none" w:sz="0" w:space="0" w:color="auto"/>
        <w:left w:val="none" w:sz="0" w:space="0" w:color="auto"/>
        <w:bottom w:val="none" w:sz="0" w:space="0" w:color="auto"/>
        <w:right w:val="none" w:sz="0" w:space="0" w:color="auto"/>
      </w:divBdr>
    </w:div>
    <w:div w:id="577132373">
      <w:bodyDiv w:val="1"/>
      <w:marLeft w:val="0"/>
      <w:marRight w:val="0"/>
      <w:marTop w:val="0"/>
      <w:marBottom w:val="0"/>
      <w:divBdr>
        <w:top w:val="none" w:sz="0" w:space="0" w:color="auto"/>
        <w:left w:val="none" w:sz="0" w:space="0" w:color="auto"/>
        <w:bottom w:val="none" w:sz="0" w:space="0" w:color="auto"/>
        <w:right w:val="none" w:sz="0" w:space="0" w:color="auto"/>
      </w:divBdr>
    </w:div>
    <w:div w:id="623929776">
      <w:bodyDiv w:val="1"/>
      <w:marLeft w:val="0"/>
      <w:marRight w:val="0"/>
      <w:marTop w:val="0"/>
      <w:marBottom w:val="0"/>
      <w:divBdr>
        <w:top w:val="none" w:sz="0" w:space="0" w:color="auto"/>
        <w:left w:val="none" w:sz="0" w:space="0" w:color="auto"/>
        <w:bottom w:val="none" w:sz="0" w:space="0" w:color="auto"/>
        <w:right w:val="none" w:sz="0" w:space="0" w:color="auto"/>
      </w:divBdr>
    </w:div>
    <w:div w:id="662395102">
      <w:bodyDiv w:val="1"/>
      <w:marLeft w:val="0"/>
      <w:marRight w:val="0"/>
      <w:marTop w:val="0"/>
      <w:marBottom w:val="0"/>
      <w:divBdr>
        <w:top w:val="none" w:sz="0" w:space="0" w:color="auto"/>
        <w:left w:val="none" w:sz="0" w:space="0" w:color="auto"/>
        <w:bottom w:val="none" w:sz="0" w:space="0" w:color="auto"/>
        <w:right w:val="none" w:sz="0" w:space="0" w:color="auto"/>
      </w:divBdr>
    </w:div>
    <w:div w:id="670371922">
      <w:bodyDiv w:val="1"/>
      <w:marLeft w:val="0"/>
      <w:marRight w:val="0"/>
      <w:marTop w:val="0"/>
      <w:marBottom w:val="0"/>
      <w:divBdr>
        <w:top w:val="none" w:sz="0" w:space="0" w:color="auto"/>
        <w:left w:val="none" w:sz="0" w:space="0" w:color="auto"/>
        <w:bottom w:val="none" w:sz="0" w:space="0" w:color="auto"/>
        <w:right w:val="none" w:sz="0" w:space="0" w:color="auto"/>
      </w:divBdr>
    </w:div>
    <w:div w:id="720324303">
      <w:bodyDiv w:val="1"/>
      <w:marLeft w:val="0"/>
      <w:marRight w:val="0"/>
      <w:marTop w:val="0"/>
      <w:marBottom w:val="0"/>
      <w:divBdr>
        <w:top w:val="none" w:sz="0" w:space="0" w:color="auto"/>
        <w:left w:val="none" w:sz="0" w:space="0" w:color="auto"/>
        <w:bottom w:val="none" w:sz="0" w:space="0" w:color="auto"/>
        <w:right w:val="none" w:sz="0" w:space="0" w:color="auto"/>
      </w:divBdr>
    </w:div>
    <w:div w:id="764770053">
      <w:bodyDiv w:val="1"/>
      <w:marLeft w:val="0"/>
      <w:marRight w:val="0"/>
      <w:marTop w:val="0"/>
      <w:marBottom w:val="0"/>
      <w:divBdr>
        <w:top w:val="none" w:sz="0" w:space="0" w:color="auto"/>
        <w:left w:val="none" w:sz="0" w:space="0" w:color="auto"/>
        <w:bottom w:val="none" w:sz="0" w:space="0" w:color="auto"/>
        <w:right w:val="none" w:sz="0" w:space="0" w:color="auto"/>
      </w:divBdr>
    </w:div>
    <w:div w:id="809398643">
      <w:bodyDiv w:val="1"/>
      <w:marLeft w:val="0"/>
      <w:marRight w:val="0"/>
      <w:marTop w:val="0"/>
      <w:marBottom w:val="0"/>
      <w:divBdr>
        <w:top w:val="none" w:sz="0" w:space="0" w:color="auto"/>
        <w:left w:val="none" w:sz="0" w:space="0" w:color="auto"/>
        <w:bottom w:val="none" w:sz="0" w:space="0" w:color="auto"/>
        <w:right w:val="none" w:sz="0" w:space="0" w:color="auto"/>
      </w:divBdr>
      <w:divsChild>
        <w:div w:id="1845124310">
          <w:marLeft w:val="0"/>
          <w:marRight w:val="0"/>
          <w:marTop w:val="0"/>
          <w:marBottom w:val="0"/>
          <w:divBdr>
            <w:top w:val="none" w:sz="0" w:space="0" w:color="auto"/>
            <w:left w:val="none" w:sz="0" w:space="0" w:color="auto"/>
            <w:bottom w:val="none" w:sz="0" w:space="0" w:color="auto"/>
            <w:right w:val="none" w:sz="0" w:space="0" w:color="auto"/>
          </w:divBdr>
        </w:div>
      </w:divsChild>
    </w:div>
    <w:div w:id="809829881">
      <w:bodyDiv w:val="1"/>
      <w:marLeft w:val="0"/>
      <w:marRight w:val="0"/>
      <w:marTop w:val="0"/>
      <w:marBottom w:val="0"/>
      <w:divBdr>
        <w:top w:val="none" w:sz="0" w:space="0" w:color="auto"/>
        <w:left w:val="none" w:sz="0" w:space="0" w:color="auto"/>
        <w:bottom w:val="none" w:sz="0" w:space="0" w:color="auto"/>
        <w:right w:val="none" w:sz="0" w:space="0" w:color="auto"/>
      </w:divBdr>
      <w:divsChild>
        <w:div w:id="221260217">
          <w:marLeft w:val="0"/>
          <w:marRight w:val="0"/>
          <w:marTop w:val="0"/>
          <w:marBottom w:val="0"/>
          <w:divBdr>
            <w:top w:val="none" w:sz="0" w:space="0" w:color="auto"/>
            <w:left w:val="none" w:sz="0" w:space="0" w:color="auto"/>
            <w:bottom w:val="none" w:sz="0" w:space="0" w:color="auto"/>
            <w:right w:val="none" w:sz="0" w:space="0" w:color="auto"/>
          </w:divBdr>
        </w:div>
      </w:divsChild>
    </w:div>
    <w:div w:id="829058179">
      <w:bodyDiv w:val="1"/>
      <w:marLeft w:val="0"/>
      <w:marRight w:val="0"/>
      <w:marTop w:val="0"/>
      <w:marBottom w:val="0"/>
      <w:divBdr>
        <w:top w:val="none" w:sz="0" w:space="0" w:color="auto"/>
        <w:left w:val="none" w:sz="0" w:space="0" w:color="auto"/>
        <w:bottom w:val="none" w:sz="0" w:space="0" w:color="auto"/>
        <w:right w:val="none" w:sz="0" w:space="0" w:color="auto"/>
      </w:divBdr>
    </w:div>
    <w:div w:id="836462055">
      <w:bodyDiv w:val="1"/>
      <w:marLeft w:val="0"/>
      <w:marRight w:val="0"/>
      <w:marTop w:val="0"/>
      <w:marBottom w:val="0"/>
      <w:divBdr>
        <w:top w:val="none" w:sz="0" w:space="0" w:color="auto"/>
        <w:left w:val="none" w:sz="0" w:space="0" w:color="auto"/>
        <w:bottom w:val="none" w:sz="0" w:space="0" w:color="auto"/>
        <w:right w:val="none" w:sz="0" w:space="0" w:color="auto"/>
      </w:divBdr>
    </w:div>
    <w:div w:id="887881939">
      <w:bodyDiv w:val="1"/>
      <w:marLeft w:val="0"/>
      <w:marRight w:val="0"/>
      <w:marTop w:val="0"/>
      <w:marBottom w:val="0"/>
      <w:divBdr>
        <w:top w:val="none" w:sz="0" w:space="0" w:color="auto"/>
        <w:left w:val="none" w:sz="0" w:space="0" w:color="auto"/>
        <w:bottom w:val="none" w:sz="0" w:space="0" w:color="auto"/>
        <w:right w:val="none" w:sz="0" w:space="0" w:color="auto"/>
      </w:divBdr>
      <w:divsChild>
        <w:div w:id="1296910766">
          <w:marLeft w:val="0"/>
          <w:marRight w:val="0"/>
          <w:marTop w:val="0"/>
          <w:marBottom w:val="0"/>
          <w:divBdr>
            <w:top w:val="none" w:sz="0" w:space="0" w:color="auto"/>
            <w:left w:val="none" w:sz="0" w:space="0" w:color="auto"/>
            <w:bottom w:val="none" w:sz="0" w:space="0" w:color="auto"/>
            <w:right w:val="none" w:sz="0" w:space="0" w:color="auto"/>
          </w:divBdr>
        </w:div>
        <w:div w:id="1553810145">
          <w:marLeft w:val="0"/>
          <w:marRight w:val="0"/>
          <w:marTop w:val="0"/>
          <w:marBottom w:val="0"/>
          <w:divBdr>
            <w:top w:val="none" w:sz="0" w:space="0" w:color="auto"/>
            <w:left w:val="none" w:sz="0" w:space="0" w:color="auto"/>
            <w:bottom w:val="none" w:sz="0" w:space="0" w:color="auto"/>
            <w:right w:val="none" w:sz="0" w:space="0" w:color="auto"/>
          </w:divBdr>
        </w:div>
      </w:divsChild>
    </w:div>
    <w:div w:id="1015691390">
      <w:bodyDiv w:val="1"/>
      <w:marLeft w:val="0"/>
      <w:marRight w:val="0"/>
      <w:marTop w:val="0"/>
      <w:marBottom w:val="0"/>
      <w:divBdr>
        <w:top w:val="none" w:sz="0" w:space="0" w:color="auto"/>
        <w:left w:val="none" w:sz="0" w:space="0" w:color="auto"/>
        <w:bottom w:val="none" w:sz="0" w:space="0" w:color="auto"/>
        <w:right w:val="none" w:sz="0" w:space="0" w:color="auto"/>
      </w:divBdr>
      <w:divsChild>
        <w:div w:id="1975599363">
          <w:marLeft w:val="0"/>
          <w:marRight w:val="0"/>
          <w:marTop w:val="0"/>
          <w:marBottom w:val="0"/>
          <w:divBdr>
            <w:top w:val="none" w:sz="0" w:space="0" w:color="auto"/>
            <w:left w:val="none" w:sz="0" w:space="0" w:color="auto"/>
            <w:bottom w:val="none" w:sz="0" w:space="0" w:color="auto"/>
            <w:right w:val="none" w:sz="0" w:space="0" w:color="auto"/>
          </w:divBdr>
        </w:div>
      </w:divsChild>
    </w:div>
    <w:div w:id="1019238024">
      <w:bodyDiv w:val="1"/>
      <w:marLeft w:val="0"/>
      <w:marRight w:val="0"/>
      <w:marTop w:val="0"/>
      <w:marBottom w:val="0"/>
      <w:divBdr>
        <w:top w:val="none" w:sz="0" w:space="0" w:color="auto"/>
        <w:left w:val="none" w:sz="0" w:space="0" w:color="auto"/>
        <w:bottom w:val="none" w:sz="0" w:space="0" w:color="auto"/>
        <w:right w:val="none" w:sz="0" w:space="0" w:color="auto"/>
      </w:divBdr>
      <w:divsChild>
        <w:div w:id="569509666">
          <w:marLeft w:val="0"/>
          <w:marRight w:val="0"/>
          <w:marTop w:val="0"/>
          <w:marBottom w:val="0"/>
          <w:divBdr>
            <w:top w:val="none" w:sz="0" w:space="0" w:color="auto"/>
            <w:left w:val="none" w:sz="0" w:space="0" w:color="auto"/>
            <w:bottom w:val="none" w:sz="0" w:space="0" w:color="auto"/>
            <w:right w:val="none" w:sz="0" w:space="0" w:color="auto"/>
          </w:divBdr>
        </w:div>
      </w:divsChild>
    </w:div>
    <w:div w:id="1043596982">
      <w:bodyDiv w:val="1"/>
      <w:marLeft w:val="0"/>
      <w:marRight w:val="0"/>
      <w:marTop w:val="0"/>
      <w:marBottom w:val="0"/>
      <w:divBdr>
        <w:top w:val="none" w:sz="0" w:space="0" w:color="auto"/>
        <w:left w:val="none" w:sz="0" w:space="0" w:color="auto"/>
        <w:bottom w:val="none" w:sz="0" w:space="0" w:color="auto"/>
        <w:right w:val="none" w:sz="0" w:space="0" w:color="auto"/>
      </w:divBdr>
      <w:divsChild>
        <w:div w:id="311563310">
          <w:marLeft w:val="0"/>
          <w:marRight w:val="0"/>
          <w:marTop w:val="0"/>
          <w:marBottom w:val="0"/>
          <w:divBdr>
            <w:top w:val="none" w:sz="0" w:space="0" w:color="auto"/>
            <w:left w:val="none" w:sz="0" w:space="0" w:color="auto"/>
            <w:bottom w:val="none" w:sz="0" w:space="0" w:color="auto"/>
            <w:right w:val="none" w:sz="0" w:space="0" w:color="auto"/>
          </w:divBdr>
        </w:div>
      </w:divsChild>
    </w:div>
    <w:div w:id="1117867130">
      <w:bodyDiv w:val="1"/>
      <w:marLeft w:val="0"/>
      <w:marRight w:val="0"/>
      <w:marTop w:val="0"/>
      <w:marBottom w:val="0"/>
      <w:divBdr>
        <w:top w:val="none" w:sz="0" w:space="0" w:color="auto"/>
        <w:left w:val="none" w:sz="0" w:space="0" w:color="auto"/>
        <w:bottom w:val="none" w:sz="0" w:space="0" w:color="auto"/>
        <w:right w:val="none" w:sz="0" w:space="0" w:color="auto"/>
      </w:divBdr>
    </w:div>
    <w:div w:id="1123035602">
      <w:bodyDiv w:val="1"/>
      <w:marLeft w:val="0"/>
      <w:marRight w:val="0"/>
      <w:marTop w:val="0"/>
      <w:marBottom w:val="0"/>
      <w:divBdr>
        <w:top w:val="none" w:sz="0" w:space="0" w:color="auto"/>
        <w:left w:val="none" w:sz="0" w:space="0" w:color="auto"/>
        <w:bottom w:val="none" w:sz="0" w:space="0" w:color="auto"/>
        <w:right w:val="none" w:sz="0" w:space="0" w:color="auto"/>
      </w:divBdr>
      <w:divsChild>
        <w:div w:id="859390395">
          <w:marLeft w:val="0"/>
          <w:marRight w:val="0"/>
          <w:marTop w:val="0"/>
          <w:marBottom w:val="0"/>
          <w:divBdr>
            <w:top w:val="none" w:sz="0" w:space="0" w:color="auto"/>
            <w:left w:val="none" w:sz="0" w:space="0" w:color="auto"/>
            <w:bottom w:val="none" w:sz="0" w:space="0" w:color="auto"/>
            <w:right w:val="none" w:sz="0" w:space="0" w:color="auto"/>
          </w:divBdr>
        </w:div>
      </w:divsChild>
    </w:div>
    <w:div w:id="1138913734">
      <w:bodyDiv w:val="1"/>
      <w:marLeft w:val="0"/>
      <w:marRight w:val="0"/>
      <w:marTop w:val="0"/>
      <w:marBottom w:val="0"/>
      <w:divBdr>
        <w:top w:val="none" w:sz="0" w:space="0" w:color="auto"/>
        <w:left w:val="none" w:sz="0" w:space="0" w:color="auto"/>
        <w:bottom w:val="none" w:sz="0" w:space="0" w:color="auto"/>
        <w:right w:val="none" w:sz="0" w:space="0" w:color="auto"/>
      </w:divBdr>
      <w:divsChild>
        <w:div w:id="807822421">
          <w:marLeft w:val="0"/>
          <w:marRight w:val="0"/>
          <w:marTop w:val="0"/>
          <w:marBottom w:val="0"/>
          <w:divBdr>
            <w:top w:val="none" w:sz="0" w:space="0" w:color="auto"/>
            <w:left w:val="none" w:sz="0" w:space="0" w:color="auto"/>
            <w:bottom w:val="none" w:sz="0" w:space="0" w:color="auto"/>
            <w:right w:val="none" w:sz="0" w:space="0" w:color="auto"/>
          </w:divBdr>
        </w:div>
      </w:divsChild>
    </w:div>
    <w:div w:id="1221743002">
      <w:bodyDiv w:val="1"/>
      <w:marLeft w:val="0"/>
      <w:marRight w:val="0"/>
      <w:marTop w:val="0"/>
      <w:marBottom w:val="0"/>
      <w:divBdr>
        <w:top w:val="none" w:sz="0" w:space="0" w:color="auto"/>
        <w:left w:val="none" w:sz="0" w:space="0" w:color="auto"/>
        <w:bottom w:val="none" w:sz="0" w:space="0" w:color="auto"/>
        <w:right w:val="none" w:sz="0" w:space="0" w:color="auto"/>
      </w:divBdr>
      <w:divsChild>
        <w:div w:id="1588995990">
          <w:marLeft w:val="0"/>
          <w:marRight w:val="0"/>
          <w:marTop w:val="0"/>
          <w:marBottom w:val="0"/>
          <w:divBdr>
            <w:top w:val="none" w:sz="0" w:space="0" w:color="auto"/>
            <w:left w:val="none" w:sz="0" w:space="0" w:color="auto"/>
            <w:bottom w:val="none" w:sz="0" w:space="0" w:color="auto"/>
            <w:right w:val="none" w:sz="0" w:space="0" w:color="auto"/>
          </w:divBdr>
        </w:div>
      </w:divsChild>
    </w:div>
    <w:div w:id="1314793720">
      <w:bodyDiv w:val="1"/>
      <w:marLeft w:val="0"/>
      <w:marRight w:val="0"/>
      <w:marTop w:val="0"/>
      <w:marBottom w:val="0"/>
      <w:divBdr>
        <w:top w:val="none" w:sz="0" w:space="0" w:color="auto"/>
        <w:left w:val="none" w:sz="0" w:space="0" w:color="auto"/>
        <w:bottom w:val="none" w:sz="0" w:space="0" w:color="auto"/>
        <w:right w:val="none" w:sz="0" w:space="0" w:color="auto"/>
      </w:divBdr>
    </w:div>
    <w:div w:id="1328677435">
      <w:bodyDiv w:val="1"/>
      <w:marLeft w:val="0"/>
      <w:marRight w:val="0"/>
      <w:marTop w:val="0"/>
      <w:marBottom w:val="0"/>
      <w:divBdr>
        <w:top w:val="none" w:sz="0" w:space="0" w:color="auto"/>
        <w:left w:val="none" w:sz="0" w:space="0" w:color="auto"/>
        <w:bottom w:val="none" w:sz="0" w:space="0" w:color="auto"/>
        <w:right w:val="none" w:sz="0" w:space="0" w:color="auto"/>
      </w:divBdr>
    </w:div>
    <w:div w:id="1440489852">
      <w:bodyDiv w:val="1"/>
      <w:marLeft w:val="0"/>
      <w:marRight w:val="0"/>
      <w:marTop w:val="0"/>
      <w:marBottom w:val="0"/>
      <w:divBdr>
        <w:top w:val="none" w:sz="0" w:space="0" w:color="auto"/>
        <w:left w:val="none" w:sz="0" w:space="0" w:color="auto"/>
        <w:bottom w:val="none" w:sz="0" w:space="0" w:color="auto"/>
        <w:right w:val="none" w:sz="0" w:space="0" w:color="auto"/>
      </w:divBdr>
      <w:divsChild>
        <w:div w:id="1279874376">
          <w:marLeft w:val="0"/>
          <w:marRight w:val="0"/>
          <w:marTop w:val="0"/>
          <w:marBottom w:val="0"/>
          <w:divBdr>
            <w:top w:val="none" w:sz="0" w:space="0" w:color="auto"/>
            <w:left w:val="none" w:sz="0" w:space="0" w:color="auto"/>
            <w:bottom w:val="none" w:sz="0" w:space="0" w:color="auto"/>
            <w:right w:val="none" w:sz="0" w:space="0" w:color="auto"/>
          </w:divBdr>
        </w:div>
      </w:divsChild>
    </w:div>
    <w:div w:id="1452822611">
      <w:bodyDiv w:val="1"/>
      <w:marLeft w:val="0"/>
      <w:marRight w:val="0"/>
      <w:marTop w:val="0"/>
      <w:marBottom w:val="0"/>
      <w:divBdr>
        <w:top w:val="none" w:sz="0" w:space="0" w:color="auto"/>
        <w:left w:val="none" w:sz="0" w:space="0" w:color="auto"/>
        <w:bottom w:val="none" w:sz="0" w:space="0" w:color="auto"/>
        <w:right w:val="none" w:sz="0" w:space="0" w:color="auto"/>
      </w:divBdr>
      <w:divsChild>
        <w:div w:id="71853352">
          <w:marLeft w:val="0"/>
          <w:marRight w:val="0"/>
          <w:marTop w:val="0"/>
          <w:marBottom w:val="0"/>
          <w:divBdr>
            <w:top w:val="none" w:sz="0" w:space="0" w:color="auto"/>
            <w:left w:val="none" w:sz="0" w:space="0" w:color="auto"/>
            <w:bottom w:val="none" w:sz="0" w:space="0" w:color="auto"/>
            <w:right w:val="none" w:sz="0" w:space="0" w:color="auto"/>
          </w:divBdr>
        </w:div>
      </w:divsChild>
    </w:div>
    <w:div w:id="1493064468">
      <w:bodyDiv w:val="1"/>
      <w:marLeft w:val="0"/>
      <w:marRight w:val="0"/>
      <w:marTop w:val="0"/>
      <w:marBottom w:val="0"/>
      <w:divBdr>
        <w:top w:val="none" w:sz="0" w:space="0" w:color="auto"/>
        <w:left w:val="none" w:sz="0" w:space="0" w:color="auto"/>
        <w:bottom w:val="none" w:sz="0" w:space="0" w:color="auto"/>
        <w:right w:val="none" w:sz="0" w:space="0" w:color="auto"/>
      </w:divBdr>
    </w:div>
    <w:div w:id="1578131227">
      <w:bodyDiv w:val="1"/>
      <w:marLeft w:val="0"/>
      <w:marRight w:val="0"/>
      <w:marTop w:val="0"/>
      <w:marBottom w:val="0"/>
      <w:divBdr>
        <w:top w:val="none" w:sz="0" w:space="0" w:color="auto"/>
        <w:left w:val="none" w:sz="0" w:space="0" w:color="auto"/>
        <w:bottom w:val="none" w:sz="0" w:space="0" w:color="auto"/>
        <w:right w:val="none" w:sz="0" w:space="0" w:color="auto"/>
      </w:divBdr>
    </w:div>
    <w:div w:id="1676833931">
      <w:bodyDiv w:val="1"/>
      <w:marLeft w:val="0"/>
      <w:marRight w:val="0"/>
      <w:marTop w:val="0"/>
      <w:marBottom w:val="0"/>
      <w:divBdr>
        <w:top w:val="none" w:sz="0" w:space="0" w:color="auto"/>
        <w:left w:val="none" w:sz="0" w:space="0" w:color="auto"/>
        <w:bottom w:val="none" w:sz="0" w:space="0" w:color="auto"/>
        <w:right w:val="none" w:sz="0" w:space="0" w:color="auto"/>
      </w:divBdr>
    </w:div>
    <w:div w:id="1680932910">
      <w:bodyDiv w:val="1"/>
      <w:marLeft w:val="0"/>
      <w:marRight w:val="0"/>
      <w:marTop w:val="0"/>
      <w:marBottom w:val="0"/>
      <w:divBdr>
        <w:top w:val="none" w:sz="0" w:space="0" w:color="auto"/>
        <w:left w:val="none" w:sz="0" w:space="0" w:color="auto"/>
        <w:bottom w:val="none" w:sz="0" w:space="0" w:color="auto"/>
        <w:right w:val="none" w:sz="0" w:space="0" w:color="auto"/>
      </w:divBdr>
      <w:divsChild>
        <w:div w:id="1251960948">
          <w:marLeft w:val="0"/>
          <w:marRight w:val="0"/>
          <w:marTop w:val="0"/>
          <w:marBottom w:val="0"/>
          <w:divBdr>
            <w:top w:val="none" w:sz="0" w:space="0" w:color="auto"/>
            <w:left w:val="none" w:sz="0" w:space="0" w:color="auto"/>
            <w:bottom w:val="none" w:sz="0" w:space="0" w:color="auto"/>
            <w:right w:val="none" w:sz="0" w:space="0" w:color="auto"/>
          </w:divBdr>
        </w:div>
      </w:divsChild>
    </w:div>
    <w:div w:id="1719547118">
      <w:bodyDiv w:val="1"/>
      <w:marLeft w:val="0"/>
      <w:marRight w:val="0"/>
      <w:marTop w:val="0"/>
      <w:marBottom w:val="0"/>
      <w:divBdr>
        <w:top w:val="none" w:sz="0" w:space="0" w:color="auto"/>
        <w:left w:val="none" w:sz="0" w:space="0" w:color="auto"/>
        <w:bottom w:val="none" w:sz="0" w:space="0" w:color="auto"/>
        <w:right w:val="none" w:sz="0" w:space="0" w:color="auto"/>
      </w:divBdr>
      <w:divsChild>
        <w:div w:id="1605264363">
          <w:marLeft w:val="0"/>
          <w:marRight w:val="0"/>
          <w:marTop w:val="0"/>
          <w:marBottom w:val="0"/>
          <w:divBdr>
            <w:top w:val="none" w:sz="0" w:space="0" w:color="auto"/>
            <w:left w:val="none" w:sz="0" w:space="0" w:color="auto"/>
            <w:bottom w:val="none" w:sz="0" w:space="0" w:color="auto"/>
            <w:right w:val="none" w:sz="0" w:space="0" w:color="auto"/>
          </w:divBdr>
        </w:div>
      </w:divsChild>
    </w:div>
    <w:div w:id="1724862121">
      <w:bodyDiv w:val="1"/>
      <w:marLeft w:val="0"/>
      <w:marRight w:val="0"/>
      <w:marTop w:val="0"/>
      <w:marBottom w:val="0"/>
      <w:divBdr>
        <w:top w:val="none" w:sz="0" w:space="0" w:color="auto"/>
        <w:left w:val="none" w:sz="0" w:space="0" w:color="auto"/>
        <w:bottom w:val="none" w:sz="0" w:space="0" w:color="auto"/>
        <w:right w:val="none" w:sz="0" w:space="0" w:color="auto"/>
      </w:divBdr>
    </w:div>
    <w:div w:id="1761681102">
      <w:bodyDiv w:val="1"/>
      <w:marLeft w:val="0"/>
      <w:marRight w:val="0"/>
      <w:marTop w:val="0"/>
      <w:marBottom w:val="0"/>
      <w:divBdr>
        <w:top w:val="none" w:sz="0" w:space="0" w:color="auto"/>
        <w:left w:val="none" w:sz="0" w:space="0" w:color="auto"/>
        <w:bottom w:val="none" w:sz="0" w:space="0" w:color="auto"/>
        <w:right w:val="none" w:sz="0" w:space="0" w:color="auto"/>
      </w:divBdr>
      <w:divsChild>
        <w:div w:id="1711807129">
          <w:marLeft w:val="0"/>
          <w:marRight w:val="0"/>
          <w:marTop w:val="0"/>
          <w:marBottom w:val="0"/>
          <w:divBdr>
            <w:top w:val="none" w:sz="0" w:space="0" w:color="auto"/>
            <w:left w:val="none" w:sz="0" w:space="0" w:color="auto"/>
            <w:bottom w:val="none" w:sz="0" w:space="0" w:color="auto"/>
            <w:right w:val="none" w:sz="0" w:space="0" w:color="auto"/>
          </w:divBdr>
        </w:div>
      </w:divsChild>
    </w:div>
    <w:div w:id="1816143773">
      <w:bodyDiv w:val="1"/>
      <w:marLeft w:val="0"/>
      <w:marRight w:val="0"/>
      <w:marTop w:val="0"/>
      <w:marBottom w:val="0"/>
      <w:divBdr>
        <w:top w:val="none" w:sz="0" w:space="0" w:color="auto"/>
        <w:left w:val="none" w:sz="0" w:space="0" w:color="auto"/>
        <w:bottom w:val="none" w:sz="0" w:space="0" w:color="auto"/>
        <w:right w:val="none" w:sz="0" w:space="0" w:color="auto"/>
      </w:divBdr>
      <w:divsChild>
        <w:div w:id="1071317972">
          <w:marLeft w:val="0"/>
          <w:marRight w:val="0"/>
          <w:marTop w:val="0"/>
          <w:marBottom w:val="0"/>
          <w:divBdr>
            <w:top w:val="none" w:sz="0" w:space="0" w:color="auto"/>
            <w:left w:val="none" w:sz="0" w:space="0" w:color="auto"/>
            <w:bottom w:val="none" w:sz="0" w:space="0" w:color="auto"/>
            <w:right w:val="none" w:sz="0" w:space="0" w:color="auto"/>
          </w:divBdr>
        </w:div>
      </w:divsChild>
    </w:div>
    <w:div w:id="1838106907">
      <w:bodyDiv w:val="1"/>
      <w:marLeft w:val="0"/>
      <w:marRight w:val="0"/>
      <w:marTop w:val="0"/>
      <w:marBottom w:val="0"/>
      <w:divBdr>
        <w:top w:val="none" w:sz="0" w:space="0" w:color="auto"/>
        <w:left w:val="none" w:sz="0" w:space="0" w:color="auto"/>
        <w:bottom w:val="none" w:sz="0" w:space="0" w:color="auto"/>
        <w:right w:val="none" w:sz="0" w:space="0" w:color="auto"/>
      </w:divBdr>
    </w:div>
    <w:div w:id="2007972065">
      <w:bodyDiv w:val="1"/>
      <w:marLeft w:val="0"/>
      <w:marRight w:val="0"/>
      <w:marTop w:val="0"/>
      <w:marBottom w:val="0"/>
      <w:divBdr>
        <w:top w:val="none" w:sz="0" w:space="0" w:color="auto"/>
        <w:left w:val="none" w:sz="0" w:space="0" w:color="auto"/>
        <w:bottom w:val="none" w:sz="0" w:space="0" w:color="auto"/>
        <w:right w:val="none" w:sz="0" w:space="0" w:color="auto"/>
      </w:divBdr>
    </w:div>
    <w:div w:id="21197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9BFE-7BD5-414F-B176-E1C37200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Учреждение «Гродненское областное управление МЧС»</vt:lpstr>
    </vt:vector>
  </TitlesOfParts>
  <Company>MoBIL GROUP</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«Гродненское областное управление МЧС»</dc:title>
  <dc:subject/>
  <dc:creator>толстик</dc:creator>
  <cp:keywords/>
  <cp:lastModifiedBy>314-PC2</cp:lastModifiedBy>
  <cp:revision>2</cp:revision>
  <cp:lastPrinted>2021-01-20T11:41:00Z</cp:lastPrinted>
  <dcterms:created xsi:type="dcterms:W3CDTF">2025-01-03T06:35:00Z</dcterms:created>
  <dcterms:modified xsi:type="dcterms:W3CDTF">2025-01-03T06:35:00Z</dcterms:modified>
</cp:coreProperties>
</file>