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73" w:rsidRPr="001F77AD" w:rsidRDefault="001B0773" w:rsidP="001B0773">
      <w:pPr>
        <w:ind w:firstLine="709"/>
        <w:jc w:val="center"/>
        <w:rPr>
          <w:b/>
          <w:sz w:val="30"/>
          <w:szCs w:val="30"/>
        </w:rPr>
      </w:pPr>
      <w:r w:rsidRPr="001F77AD">
        <w:rPr>
          <w:b/>
          <w:sz w:val="30"/>
          <w:szCs w:val="30"/>
        </w:rPr>
        <w:t xml:space="preserve">О состоянии и мероприятиях по противодействию коррупции и профилактике коррупционных правонарушений </w:t>
      </w:r>
    </w:p>
    <w:p w:rsidR="001B0773" w:rsidRDefault="001B0773" w:rsidP="001F77AD">
      <w:pPr>
        <w:spacing w:after="240"/>
        <w:ind w:firstLine="709"/>
        <w:jc w:val="center"/>
        <w:rPr>
          <w:b/>
          <w:sz w:val="30"/>
          <w:szCs w:val="30"/>
        </w:rPr>
      </w:pPr>
      <w:r w:rsidRPr="001F77AD">
        <w:rPr>
          <w:b/>
          <w:sz w:val="30"/>
          <w:szCs w:val="30"/>
        </w:rPr>
        <w:t xml:space="preserve">в </w:t>
      </w:r>
      <w:proofErr w:type="spellStart"/>
      <w:r w:rsidRPr="001F77AD">
        <w:rPr>
          <w:b/>
          <w:sz w:val="30"/>
          <w:szCs w:val="30"/>
        </w:rPr>
        <w:t>ГрГУ</w:t>
      </w:r>
      <w:proofErr w:type="spellEnd"/>
      <w:r w:rsidRPr="001F77AD">
        <w:rPr>
          <w:b/>
          <w:sz w:val="30"/>
          <w:szCs w:val="30"/>
        </w:rPr>
        <w:t xml:space="preserve"> им. Янки Купалы</w:t>
      </w:r>
    </w:p>
    <w:p w:rsidR="00FA71FC" w:rsidRPr="00FA71FC" w:rsidRDefault="00FA71FC" w:rsidP="00FA71FC">
      <w:pPr>
        <w:ind w:firstLine="709"/>
        <w:jc w:val="right"/>
        <w:rPr>
          <w:b/>
          <w:i/>
          <w:szCs w:val="30"/>
        </w:rPr>
      </w:pPr>
      <w:r>
        <w:rPr>
          <w:b/>
          <w:i/>
          <w:szCs w:val="30"/>
        </w:rPr>
        <w:t>«</w:t>
      </w:r>
      <w:r w:rsidRPr="00FA71FC">
        <w:rPr>
          <w:b/>
          <w:i/>
          <w:szCs w:val="30"/>
        </w:rPr>
        <w:t>Материалы ЕДИ, октябрь 2021 г.</w:t>
      </w:r>
      <w:r>
        <w:rPr>
          <w:b/>
          <w:i/>
          <w:szCs w:val="30"/>
        </w:rPr>
        <w:t>»</w:t>
      </w:r>
    </w:p>
    <w:p w:rsidR="00FA71FC" w:rsidRDefault="00FA71FC" w:rsidP="00FA71FC">
      <w:pPr>
        <w:ind w:firstLine="709"/>
        <w:jc w:val="right"/>
        <w:rPr>
          <w:i/>
          <w:szCs w:val="30"/>
        </w:rPr>
      </w:pPr>
      <w:r w:rsidRPr="00FA71FC">
        <w:rPr>
          <w:i/>
          <w:szCs w:val="30"/>
        </w:rPr>
        <w:t xml:space="preserve">Подготовлено центром кадровой и правовой работы </w:t>
      </w:r>
    </w:p>
    <w:p w:rsidR="00FA71FC" w:rsidRDefault="00FA71FC" w:rsidP="00FA71FC">
      <w:pPr>
        <w:ind w:firstLine="709"/>
        <w:jc w:val="right"/>
        <w:rPr>
          <w:i/>
          <w:szCs w:val="30"/>
        </w:rPr>
      </w:pPr>
      <w:r w:rsidRPr="00FA71FC">
        <w:rPr>
          <w:i/>
          <w:szCs w:val="30"/>
        </w:rPr>
        <w:t>учреждения образования «</w:t>
      </w:r>
      <w:proofErr w:type="gramStart"/>
      <w:r w:rsidRPr="00FA71FC">
        <w:rPr>
          <w:i/>
          <w:szCs w:val="30"/>
        </w:rPr>
        <w:t>Гродненский</w:t>
      </w:r>
      <w:proofErr w:type="gramEnd"/>
      <w:r w:rsidRPr="00FA71FC">
        <w:rPr>
          <w:i/>
          <w:szCs w:val="30"/>
        </w:rPr>
        <w:t xml:space="preserve"> государственный </w:t>
      </w:r>
    </w:p>
    <w:p w:rsidR="00FA71FC" w:rsidRPr="00FA71FC" w:rsidRDefault="00FA71FC" w:rsidP="00FA71FC">
      <w:pPr>
        <w:ind w:firstLine="709"/>
        <w:jc w:val="right"/>
        <w:rPr>
          <w:i/>
          <w:szCs w:val="30"/>
        </w:rPr>
      </w:pPr>
      <w:r w:rsidRPr="00FA71FC">
        <w:rPr>
          <w:i/>
          <w:szCs w:val="30"/>
        </w:rPr>
        <w:t>университет имени Янки Купалы»</w:t>
      </w:r>
    </w:p>
    <w:p w:rsidR="00FA71FC" w:rsidRPr="001F77AD" w:rsidRDefault="00FA71FC" w:rsidP="00FA71FC">
      <w:pPr>
        <w:ind w:firstLine="709"/>
        <w:jc w:val="center"/>
        <w:rPr>
          <w:b/>
          <w:sz w:val="30"/>
          <w:szCs w:val="30"/>
        </w:rPr>
      </w:pPr>
    </w:p>
    <w:p w:rsidR="001B0773" w:rsidRPr="001F77AD" w:rsidRDefault="006F76EA" w:rsidP="001B077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B0773" w:rsidRPr="001F77AD">
        <w:rPr>
          <w:b/>
          <w:sz w:val="28"/>
          <w:szCs w:val="28"/>
        </w:rPr>
        <w:t>ормативные правовые акты Республики Беларусь: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0773">
        <w:rPr>
          <w:sz w:val="28"/>
          <w:szCs w:val="28"/>
        </w:rPr>
        <w:t>Конституция Республики Беларусь</w:t>
      </w:r>
      <w:r>
        <w:rPr>
          <w:sz w:val="28"/>
          <w:szCs w:val="28"/>
        </w:rPr>
        <w:t>;</w:t>
      </w:r>
    </w:p>
    <w:p w:rsidR="006F76EA" w:rsidRDefault="006F76EA" w:rsidP="006F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Труд</w:t>
      </w:r>
      <w:r>
        <w:rPr>
          <w:sz w:val="28"/>
          <w:szCs w:val="28"/>
        </w:rPr>
        <w:t>овой кодекс Республики Беларусь;</w:t>
      </w:r>
      <w:bookmarkStart w:id="0" w:name="_GoBack"/>
      <w:bookmarkEnd w:id="0"/>
    </w:p>
    <w:p w:rsidR="006F76EA" w:rsidRDefault="006F76EA" w:rsidP="006F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Уголо</w:t>
      </w:r>
      <w:r>
        <w:rPr>
          <w:sz w:val="28"/>
          <w:szCs w:val="28"/>
        </w:rPr>
        <w:t>вный кодекс Республики Беларусь;</w:t>
      </w:r>
    </w:p>
    <w:p w:rsidR="006F76EA" w:rsidRDefault="006F76EA" w:rsidP="006F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F77AD">
        <w:rPr>
          <w:sz w:val="28"/>
          <w:szCs w:val="28"/>
        </w:rPr>
        <w:t xml:space="preserve"> Кодекс Республики Беларусь об административных правонарушениях</w:t>
      </w:r>
      <w:r>
        <w:rPr>
          <w:sz w:val="28"/>
          <w:szCs w:val="28"/>
        </w:rPr>
        <w:t>;</w:t>
      </w:r>
      <w:r w:rsidRPr="001F77AD">
        <w:rPr>
          <w:sz w:val="28"/>
          <w:szCs w:val="28"/>
        </w:rPr>
        <w:t xml:space="preserve"> 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0773">
        <w:rPr>
          <w:sz w:val="28"/>
          <w:szCs w:val="28"/>
        </w:rPr>
        <w:t>Закон Республики Беларусь от 15.07.2015 № 305-З «О борьбе с коррупцией»</w:t>
      </w:r>
      <w:r>
        <w:rPr>
          <w:sz w:val="28"/>
          <w:szCs w:val="28"/>
        </w:rPr>
        <w:t>;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B0773">
        <w:rPr>
          <w:sz w:val="28"/>
          <w:szCs w:val="28"/>
        </w:rPr>
        <w:t>Закон Республики Беларусь 04.01.2014 № 122-З «Об основах деятельности по профилактике правонарушений»</w:t>
      </w:r>
      <w:r>
        <w:rPr>
          <w:sz w:val="28"/>
          <w:szCs w:val="28"/>
        </w:rPr>
        <w:t>;</w:t>
      </w:r>
    </w:p>
    <w:p w:rsidR="00FC5B3E" w:rsidRPr="00FC5B3E" w:rsidRDefault="00FC5B3E" w:rsidP="00FC5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71BB7">
        <w:rPr>
          <w:sz w:val="28"/>
          <w:szCs w:val="28"/>
        </w:rPr>
        <w:t xml:space="preserve">Закон </w:t>
      </w:r>
      <w:r w:rsidRPr="00FC5B3E">
        <w:rPr>
          <w:sz w:val="28"/>
          <w:szCs w:val="28"/>
        </w:rPr>
        <w:t xml:space="preserve">Республики Беларусь от 28.10.2008 </w:t>
      </w:r>
      <w:r w:rsidR="00071BB7">
        <w:rPr>
          <w:sz w:val="28"/>
          <w:szCs w:val="28"/>
        </w:rPr>
        <w:t>№</w:t>
      </w:r>
      <w:r w:rsidR="00071BB7" w:rsidRPr="00071BB7">
        <w:rPr>
          <w:color w:val="242424"/>
          <w:sz w:val="30"/>
          <w:szCs w:val="30"/>
          <w:shd w:val="clear" w:color="auto" w:fill="FFFFFF"/>
        </w:rPr>
        <w:t xml:space="preserve"> </w:t>
      </w:r>
      <w:r w:rsidR="00071BB7" w:rsidRPr="00071BB7">
        <w:rPr>
          <w:sz w:val="28"/>
          <w:szCs w:val="28"/>
        </w:rPr>
        <w:t>433-З</w:t>
      </w:r>
      <w:r w:rsidR="00071BB7">
        <w:rPr>
          <w:sz w:val="28"/>
          <w:szCs w:val="28"/>
        </w:rPr>
        <w:t xml:space="preserve"> «</w:t>
      </w:r>
      <w:r w:rsidRPr="00FC5B3E">
        <w:rPr>
          <w:sz w:val="28"/>
          <w:szCs w:val="28"/>
        </w:rPr>
        <w:t>Об ос</w:t>
      </w:r>
      <w:r w:rsidR="00071BB7">
        <w:rPr>
          <w:sz w:val="28"/>
          <w:szCs w:val="28"/>
        </w:rPr>
        <w:t>новах административных процедур»</w:t>
      </w:r>
      <w:r w:rsidRPr="00FC5B3E">
        <w:rPr>
          <w:sz w:val="28"/>
          <w:szCs w:val="28"/>
        </w:rPr>
        <w:t>;</w:t>
      </w:r>
    </w:p>
    <w:p w:rsidR="00FC5B3E" w:rsidRDefault="00FC5B3E" w:rsidP="00FC5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C5B3E">
        <w:rPr>
          <w:sz w:val="28"/>
          <w:szCs w:val="28"/>
        </w:rPr>
        <w:t>Законом Рес</w:t>
      </w:r>
      <w:r w:rsidR="00071BB7">
        <w:rPr>
          <w:sz w:val="28"/>
          <w:szCs w:val="28"/>
        </w:rPr>
        <w:t xml:space="preserve">публики Беларусь от 13.07.2012 № </w:t>
      </w:r>
      <w:r w:rsidR="00071BB7" w:rsidRPr="00071BB7">
        <w:rPr>
          <w:sz w:val="28"/>
          <w:szCs w:val="28"/>
        </w:rPr>
        <w:t>419-З</w:t>
      </w:r>
      <w:r w:rsidR="00071BB7">
        <w:rPr>
          <w:sz w:val="28"/>
          <w:szCs w:val="28"/>
        </w:rPr>
        <w:t xml:space="preserve"> «</w:t>
      </w:r>
      <w:r w:rsidRPr="00FC5B3E">
        <w:rPr>
          <w:sz w:val="28"/>
          <w:szCs w:val="28"/>
        </w:rPr>
        <w:t xml:space="preserve">О государственных </w:t>
      </w:r>
      <w:r w:rsidR="00071BB7">
        <w:rPr>
          <w:sz w:val="28"/>
          <w:szCs w:val="28"/>
        </w:rPr>
        <w:t>закупках товаров (работ, услуг)»</w:t>
      </w:r>
      <w:r w:rsidRPr="00FC5B3E">
        <w:rPr>
          <w:sz w:val="28"/>
          <w:szCs w:val="28"/>
        </w:rPr>
        <w:t>;</w:t>
      </w:r>
    </w:p>
    <w:p w:rsidR="001B0773" w:rsidRDefault="001B0773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F77AD" w:rsidRPr="001F77AD">
        <w:rPr>
          <w:sz w:val="28"/>
          <w:szCs w:val="28"/>
        </w:rPr>
        <w:t>Декрет Президента Республики Беларусь от 15.12.2014 № 5 «Об усилении требований к руководящим кадрам и работникам организации»</w:t>
      </w:r>
      <w:r w:rsidR="001F77AD">
        <w:rPr>
          <w:sz w:val="28"/>
          <w:szCs w:val="28"/>
        </w:rPr>
        <w:t>;</w:t>
      </w:r>
    </w:p>
    <w:p w:rsidR="001F77AD" w:rsidRDefault="001F77AD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Постановление Совета Министров Республики Беларусь от 12.09.2019 № 619 «О выплате вознаграждения и других выплат физическому лицу, способствующему выявлению коррупции»</w:t>
      </w:r>
      <w:r>
        <w:rPr>
          <w:sz w:val="28"/>
          <w:szCs w:val="28"/>
        </w:rPr>
        <w:t>;</w:t>
      </w:r>
    </w:p>
    <w:p w:rsidR="001F77AD" w:rsidRDefault="001F77AD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77AD">
        <w:rPr>
          <w:sz w:val="28"/>
          <w:szCs w:val="28"/>
        </w:rPr>
        <w:t>Постановление Совета Министров Республики Беларусь от 26.12.2011 № 1732 «Об утверждении Типового положения о комиссии по противодействию коррупции»</w:t>
      </w:r>
      <w:r>
        <w:rPr>
          <w:sz w:val="28"/>
          <w:szCs w:val="28"/>
        </w:rPr>
        <w:t>;</w:t>
      </w:r>
    </w:p>
    <w:p w:rsidR="001F77AD" w:rsidRDefault="006F76EA" w:rsidP="00677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F76EA">
        <w:rPr>
          <w:sz w:val="28"/>
          <w:szCs w:val="28"/>
        </w:rPr>
        <w:t>Постановление Совета Министров Рес</w:t>
      </w:r>
      <w:r>
        <w:rPr>
          <w:sz w:val="28"/>
          <w:szCs w:val="28"/>
        </w:rPr>
        <w:t>публики Беларусь от 22.01.2016 №</w:t>
      </w:r>
      <w:r w:rsidRPr="006F76EA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«</w:t>
      </w:r>
      <w:r w:rsidRPr="006F76EA">
        <w:rPr>
          <w:sz w:val="28"/>
          <w:szCs w:val="28"/>
        </w:rPr>
        <w:t>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</w:t>
      </w:r>
      <w:r>
        <w:rPr>
          <w:sz w:val="28"/>
          <w:szCs w:val="28"/>
        </w:rPr>
        <w:t>»</w:t>
      </w:r>
      <w:r w:rsidR="00677F70">
        <w:rPr>
          <w:sz w:val="28"/>
          <w:szCs w:val="28"/>
        </w:rPr>
        <w:t xml:space="preserve"> и др</w:t>
      </w:r>
      <w:r w:rsidR="001F77AD">
        <w:rPr>
          <w:sz w:val="28"/>
          <w:szCs w:val="28"/>
        </w:rPr>
        <w:t>.</w:t>
      </w:r>
    </w:p>
    <w:p w:rsidR="001B0773" w:rsidRPr="001F77AD" w:rsidRDefault="001F77AD" w:rsidP="001B0773">
      <w:pPr>
        <w:ind w:firstLine="709"/>
        <w:jc w:val="both"/>
        <w:rPr>
          <w:b/>
          <w:sz w:val="28"/>
          <w:szCs w:val="28"/>
        </w:rPr>
      </w:pPr>
      <w:r w:rsidRPr="001F77AD">
        <w:rPr>
          <w:b/>
          <w:sz w:val="28"/>
          <w:szCs w:val="28"/>
        </w:rPr>
        <w:t xml:space="preserve">Противодействие коррупции </w:t>
      </w:r>
      <w:r w:rsidRPr="001F77AD">
        <w:rPr>
          <w:sz w:val="28"/>
          <w:szCs w:val="28"/>
        </w:rPr>
        <w:t>подразумевает предупреждение, выявление и пресечение правонарушений, создающих условия для коррупции, коррупционных правонарушений, устранение их последствий.</w:t>
      </w:r>
    </w:p>
    <w:p w:rsidR="005E2650" w:rsidRDefault="00D63009" w:rsidP="001B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3394" w:rsidRPr="004E5B8C">
        <w:rPr>
          <w:sz w:val="28"/>
          <w:szCs w:val="28"/>
        </w:rPr>
        <w:t xml:space="preserve">абота по противодействию коррупции в университете проводится </w:t>
      </w:r>
      <w:proofErr w:type="gramStart"/>
      <w:r w:rsidR="00393394" w:rsidRPr="004E5B8C">
        <w:rPr>
          <w:sz w:val="28"/>
          <w:szCs w:val="28"/>
        </w:rPr>
        <w:t>на постоянной основе в соответствии с Программой мероприятий по профилактике коррупционных правонарушений в учреждении</w:t>
      </w:r>
      <w:proofErr w:type="gramEnd"/>
      <w:r w:rsidR="00393394" w:rsidRPr="004E5B8C">
        <w:rPr>
          <w:sz w:val="28"/>
          <w:szCs w:val="28"/>
        </w:rPr>
        <w:t xml:space="preserve"> образования «Гродненский государственный универ</w:t>
      </w:r>
      <w:r w:rsidR="00690BF1">
        <w:rPr>
          <w:sz w:val="28"/>
          <w:szCs w:val="28"/>
        </w:rPr>
        <w:t>ситет имени Янки Купалы» на 2021-2025</w:t>
      </w:r>
      <w:r w:rsidR="00393394" w:rsidRPr="004E5B8C">
        <w:rPr>
          <w:sz w:val="28"/>
          <w:szCs w:val="28"/>
        </w:rPr>
        <w:t xml:space="preserve"> годы, утвержденной приказом ректора </w:t>
      </w:r>
      <w:r w:rsidR="00690BF1">
        <w:rPr>
          <w:sz w:val="28"/>
          <w:szCs w:val="28"/>
        </w:rPr>
        <w:t>университета от 02.07.2021</w:t>
      </w:r>
      <w:r>
        <w:rPr>
          <w:sz w:val="28"/>
          <w:szCs w:val="28"/>
        </w:rPr>
        <w:t xml:space="preserve"> № </w:t>
      </w:r>
      <w:r w:rsidR="00690BF1">
        <w:rPr>
          <w:sz w:val="28"/>
          <w:szCs w:val="28"/>
        </w:rPr>
        <w:t>785</w:t>
      </w:r>
      <w:r w:rsidR="00393394" w:rsidRPr="004E5B8C">
        <w:rPr>
          <w:sz w:val="28"/>
          <w:szCs w:val="28"/>
        </w:rPr>
        <w:t xml:space="preserve">. </w:t>
      </w:r>
    </w:p>
    <w:p w:rsidR="001A4A27" w:rsidRDefault="001A4A27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 xml:space="preserve">В университете профилактика совершения коррупционных правонарушений осуществляется посредством комплексного применения мер </w:t>
      </w:r>
      <w:r w:rsidRPr="004E5B8C">
        <w:rPr>
          <w:rFonts w:eastAsia="Calibri"/>
          <w:sz w:val="28"/>
          <w:szCs w:val="28"/>
          <w:lang w:eastAsia="en-US"/>
        </w:rPr>
        <w:lastRenderedPageBreak/>
        <w:t xml:space="preserve">(организационно-правовых, организационно-практических и иных), к числу которых относится планирование деятельности по борьбе с коррупцией. </w:t>
      </w:r>
      <w:r w:rsidR="009F74D4" w:rsidRPr="004E5B8C">
        <w:rPr>
          <w:rFonts w:eastAsia="Calibri"/>
          <w:sz w:val="28"/>
          <w:szCs w:val="28"/>
          <w:lang w:eastAsia="en-US"/>
        </w:rPr>
        <w:t>С этой целью ежегодно р</w:t>
      </w:r>
      <w:r w:rsidRPr="004E5B8C">
        <w:rPr>
          <w:rFonts w:eastAsia="Calibri"/>
          <w:sz w:val="28"/>
          <w:szCs w:val="28"/>
          <w:lang w:eastAsia="en-US"/>
        </w:rPr>
        <w:t>азраб</w:t>
      </w:r>
      <w:r w:rsidR="009F74D4" w:rsidRPr="004E5B8C">
        <w:rPr>
          <w:rFonts w:eastAsia="Calibri"/>
          <w:sz w:val="28"/>
          <w:szCs w:val="28"/>
          <w:lang w:eastAsia="en-US"/>
        </w:rPr>
        <w:t xml:space="preserve">атываются </w:t>
      </w:r>
      <w:r w:rsidRPr="004E5B8C">
        <w:rPr>
          <w:rFonts w:eastAsia="Calibri"/>
          <w:sz w:val="28"/>
          <w:szCs w:val="28"/>
          <w:lang w:eastAsia="en-US"/>
        </w:rPr>
        <w:t>и реализуются:</w:t>
      </w:r>
    </w:p>
    <w:p w:rsidR="001A4A27" w:rsidRPr="004E5B8C" w:rsidRDefault="001A4A27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>План мероприятий по профилактике</w:t>
      </w:r>
      <w:r w:rsidR="009F74D4" w:rsidRPr="004E5B8C">
        <w:rPr>
          <w:rFonts w:eastAsia="Calibri"/>
          <w:sz w:val="28"/>
          <w:szCs w:val="28"/>
          <w:lang w:eastAsia="en-US"/>
        </w:rPr>
        <w:t xml:space="preserve"> коррупционных правонарушений</w:t>
      </w:r>
      <w:r w:rsidR="00CC29C0">
        <w:rPr>
          <w:rFonts w:eastAsia="Calibri"/>
          <w:sz w:val="28"/>
          <w:szCs w:val="28"/>
          <w:lang w:eastAsia="en-US"/>
        </w:rPr>
        <w:t>;</w:t>
      </w:r>
      <w:r w:rsidRPr="004E5B8C">
        <w:rPr>
          <w:rFonts w:eastAsia="Calibri"/>
          <w:sz w:val="28"/>
          <w:szCs w:val="28"/>
          <w:lang w:eastAsia="en-US"/>
        </w:rPr>
        <w:t xml:space="preserve"> </w:t>
      </w:r>
    </w:p>
    <w:p w:rsidR="001A4A27" w:rsidRPr="004E5B8C" w:rsidRDefault="001A4A27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>П</w:t>
      </w:r>
      <w:r w:rsidRPr="004E5B8C">
        <w:rPr>
          <w:sz w:val="28"/>
          <w:szCs w:val="28"/>
        </w:rPr>
        <w:t>лан работы комиссии</w:t>
      </w:r>
      <w:r w:rsidR="00C72C0D">
        <w:rPr>
          <w:sz w:val="28"/>
          <w:szCs w:val="28"/>
        </w:rPr>
        <w:t xml:space="preserve"> по противодействию коррупции</w:t>
      </w:r>
      <w:r w:rsidR="00995864">
        <w:rPr>
          <w:sz w:val="28"/>
          <w:szCs w:val="28"/>
        </w:rPr>
        <w:t>.</w:t>
      </w:r>
    </w:p>
    <w:p w:rsidR="00556FC5" w:rsidRDefault="00556FC5" w:rsidP="001B07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5B8C">
        <w:rPr>
          <w:rFonts w:eastAsia="Calibri"/>
          <w:sz w:val="28"/>
          <w:szCs w:val="28"/>
          <w:lang w:eastAsia="en-US"/>
        </w:rPr>
        <w:t xml:space="preserve">В университете создана и активно осуществляет свою деятельность </w:t>
      </w:r>
      <w:r w:rsidRPr="00764034">
        <w:rPr>
          <w:rFonts w:eastAsiaTheme="minorHAnsi"/>
          <w:b/>
          <w:sz w:val="28"/>
          <w:szCs w:val="28"/>
          <w:lang w:eastAsia="en-US"/>
        </w:rPr>
        <w:t>комиссия по противодействию коррупции</w:t>
      </w:r>
      <w:r w:rsidR="002B5B14">
        <w:rPr>
          <w:sz w:val="28"/>
          <w:szCs w:val="28"/>
        </w:rPr>
        <w:t xml:space="preserve"> (состав утвержден приказом ректора от </w:t>
      </w:r>
      <w:r w:rsidRPr="004E5B8C">
        <w:rPr>
          <w:sz w:val="28"/>
          <w:szCs w:val="28"/>
        </w:rPr>
        <w:t xml:space="preserve">21.06.2019 № </w:t>
      </w:r>
      <w:r w:rsidR="009A16D3" w:rsidRPr="004E5B8C">
        <w:rPr>
          <w:sz w:val="28"/>
          <w:szCs w:val="28"/>
        </w:rPr>
        <w:t>947</w:t>
      </w:r>
      <w:r w:rsidRPr="004E5B8C">
        <w:rPr>
          <w:sz w:val="28"/>
          <w:szCs w:val="28"/>
        </w:rPr>
        <w:t xml:space="preserve"> «</w:t>
      </w:r>
      <w:r w:rsidRPr="004E5B8C">
        <w:rPr>
          <w:rFonts w:eastAsiaTheme="minorHAnsi"/>
          <w:sz w:val="28"/>
          <w:szCs w:val="28"/>
          <w:lang w:eastAsia="en-US"/>
        </w:rPr>
        <w:t xml:space="preserve">Об утверждении Положения о комиссии по противодействию коррупции и состава комиссии по противодействию коррупции»). </w:t>
      </w:r>
      <w:r w:rsidRPr="004E5B8C">
        <w:rPr>
          <w:rFonts w:eastAsia="Calibri"/>
          <w:sz w:val="28"/>
          <w:szCs w:val="28"/>
          <w:lang w:eastAsia="en-US"/>
        </w:rPr>
        <w:t xml:space="preserve">Порядок работы комиссии регламентирован </w:t>
      </w:r>
      <w:r w:rsidRPr="004E5B8C">
        <w:rPr>
          <w:rFonts w:eastAsiaTheme="minorHAnsi"/>
          <w:sz w:val="28"/>
          <w:szCs w:val="28"/>
          <w:lang w:eastAsia="en-US"/>
        </w:rPr>
        <w:t>Положением о комиссии по противодействию коррупции</w:t>
      </w:r>
      <w:r w:rsidRPr="004E5B8C">
        <w:rPr>
          <w:rFonts w:eastAsia="Calibri"/>
          <w:sz w:val="28"/>
          <w:szCs w:val="28"/>
          <w:lang w:eastAsia="en-US"/>
        </w:rPr>
        <w:t xml:space="preserve">. </w:t>
      </w:r>
      <w:r w:rsidRPr="004E5B8C">
        <w:rPr>
          <w:rFonts w:eastAsiaTheme="minorHAnsi"/>
          <w:sz w:val="28"/>
          <w:szCs w:val="28"/>
          <w:lang w:eastAsia="en-US"/>
        </w:rPr>
        <w:t>Комисси</w:t>
      </w:r>
      <w:r w:rsidR="00C72C0D">
        <w:rPr>
          <w:rFonts w:eastAsiaTheme="minorHAnsi"/>
          <w:sz w:val="28"/>
          <w:szCs w:val="28"/>
          <w:lang w:eastAsia="en-US"/>
        </w:rPr>
        <w:t>я</w:t>
      </w:r>
      <w:r w:rsidRPr="004E5B8C">
        <w:rPr>
          <w:rFonts w:eastAsiaTheme="minorHAnsi"/>
          <w:sz w:val="28"/>
          <w:szCs w:val="28"/>
          <w:lang w:eastAsia="en-US"/>
        </w:rPr>
        <w:t xml:space="preserve"> по противодействию коррупции</w:t>
      </w:r>
      <w:r w:rsidRPr="004E5B8C">
        <w:rPr>
          <w:rFonts w:eastAsia="Calibri"/>
          <w:sz w:val="28"/>
          <w:szCs w:val="28"/>
          <w:lang w:eastAsia="en-US"/>
        </w:rPr>
        <w:t xml:space="preserve"> координирует весь комплекс мероприятий, направленных на предупреждение, выявление, пресечение коррупции и устранение ее последствий</w:t>
      </w:r>
      <w:r w:rsidR="00DE41BE">
        <w:rPr>
          <w:rFonts w:eastAsia="Calibri"/>
          <w:sz w:val="28"/>
          <w:szCs w:val="28"/>
          <w:lang w:eastAsia="en-US"/>
        </w:rPr>
        <w:t>.</w:t>
      </w:r>
    </w:p>
    <w:p w:rsidR="00D9652D" w:rsidRDefault="00D9652D" w:rsidP="001B0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Заседания комиссии по противодействию коррупции проводятся ежеквартально. </w:t>
      </w:r>
      <w:r w:rsidR="002B5B14">
        <w:rPr>
          <w:rFonts w:eastAsia="Calibri"/>
          <w:sz w:val="28"/>
          <w:szCs w:val="28"/>
          <w:lang w:eastAsia="en-US"/>
        </w:rPr>
        <w:t>На данный момент в 2021</w:t>
      </w:r>
      <w:r w:rsidR="00D63009">
        <w:rPr>
          <w:rFonts w:eastAsia="Calibri"/>
          <w:sz w:val="28"/>
          <w:szCs w:val="28"/>
          <w:lang w:eastAsia="en-US"/>
        </w:rPr>
        <w:t xml:space="preserve"> году</w:t>
      </w:r>
      <w:r>
        <w:rPr>
          <w:rFonts w:eastAsia="Calibri"/>
          <w:sz w:val="28"/>
          <w:szCs w:val="28"/>
          <w:lang w:eastAsia="en-US"/>
        </w:rPr>
        <w:t xml:space="preserve"> заседания комиссии по противод</w:t>
      </w:r>
      <w:r w:rsidR="002B5B14">
        <w:rPr>
          <w:rFonts w:eastAsia="Calibri"/>
          <w:sz w:val="28"/>
          <w:szCs w:val="28"/>
          <w:lang w:eastAsia="en-US"/>
        </w:rPr>
        <w:t>ействию коррупции состоялись 30.06.2021 (протокол № 1) и 07</w:t>
      </w:r>
      <w:r w:rsidR="00D63009">
        <w:rPr>
          <w:rFonts w:eastAsia="Calibri"/>
          <w:sz w:val="28"/>
          <w:szCs w:val="28"/>
          <w:lang w:eastAsia="en-US"/>
        </w:rPr>
        <w:t>.0</w:t>
      </w:r>
      <w:r w:rsidR="002B5B14">
        <w:rPr>
          <w:rFonts w:eastAsia="Calibri"/>
          <w:sz w:val="28"/>
          <w:szCs w:val="28"/>
          <w:lang w:eastAsia="en-US"/>
        </w:rPr>
        <w:t>9</w:t>
      </w:r>
      <w:r w:rsidR="00D63009">
        <w:rPr>
          <w:rFonts w:eastAsia="Calibri"/>
          <w:sz w:val="28"/>
          <w:szCs w:val="28"/>
          <w:lang w:eastAsia="en-US"/>
        </w:rPr>
        <w:t>.202</w:t>
      </w:r>
      <w:r w:rsidR="002B5B14">
        <w:rPr>
          <w:rFonts w:eastAsia="Calibri"/>
          <w:sz w:val="28"/>
          <w:szCs w:val="28"/>
          <w:lang w:eastAsia="en-US"/>
        </w:rPr>
        <w:t>1 (протокол № 2</w:t>
      </w:r>
      <w:r w:rsidR="00D63009">
        <w:rPr>
          <w:rFonts w:eastAsia="Calibri"/>
          <w:sz w:val="28"/>
          <w:szCs w:val="28"/>
          <w:lang w:eastAsia="en-US"/>
        </w:rPr>
        <w:t>)</w:t>
      </w:r>
      <w:r w:rsidR="00D75176">
        <w:rPr>
          <w:rFonts w:eastAsia="Calibri"/>
          <w:sz w:val="28"/>
          <w:szCs w:val="28"/>
          <w:lang w:eastAsia="en-US"/>
        </w:rPr>
        <w:t xml:space="preserve">. </w:t>
      </w:r>
      <w:r w:rsidRPr="004E5B8C">
        <w:rPr>
          <w:sz w:val="28"/>
          <w:szCs w:val="28"/>
        </w:rPr>
        <w:t>По результатам рассмотрения вопросов комиссией приняты решения, направленные на профилактику и усиление мер по противодействию коррупции.</w:t>
      </w:r>
    </w:p>
    <w:p w:rsidR="002B5B14" w:rsidRDefault="002B5B14" w:rsidP="002B5B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5B14">
        <w:rPr>
          <w:rFonts w:eastAsia="Calibri"/>
          <w:sz w:val="28"/>
          <w:szCs w:val="28"/>
          <w:lang w:eastAsia="en-US"/>
        </w:rPr>
        <w:t>Основным методом противодействия коррупционным проявлениям, который обеспечивает высокую эффективность профилактики коррупционных проявлений в деятельности организаций, является оценка и минимизация в</w:t>
      </w:r>
      <w:r>
        <w:rPr>
          <w:rFonts w:eastAsia="Calibri"/>
          <w:sz w:val="28"/>
          <w:szCs w:val="28"/>
          <w:lang w:eastAsia="en-US"/>
        </w:rPr>
        <w:t xml:space="preserve">озникающих коррупционных рисков, в </w:t>
      </w:r>
      <w:proofErr w:type="gramStart"/>
      <w:r>
        <w:rPr>
          <w:rFonts w:eastAsia="Calibri"/>
          <w:sz w:val="28"/>
          <w:szCs w:val="28"/>
          <w:lang w:eastAsia="en-US"/>
        </w:rPr>
        <w:t>связи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чем в университете </w:t>
      </w:r>
      <w:r w:rsidRPr="002B5B14">
        <w:rPr>
          <w:rFonts w:eastAsia="Calibri"/>
          <w:sz w:val="28"/>
          <w:szCs w:val="28"/>
          <w:lang w:eastAsia="en-US"/>
        </w:rPr>
        <w:t xml:space="preserve">приказом ректора от 12.11.2020 № 1020 утверждена </w:t>
      </w:r>
      <w:r w:rsidRPr="00A40579">
        <w:rPr>
          <w:rFonts w:eastAsia="Calibri"/>
          <w:b/>
          <w:sz w:val="28"/>
          <w:szCs w:val="28"/>
          <w:lang w:eastAsia="en-US"/>
        </w:rPr>
        <w:t xml:space="preserve">Карта </w:t>
      </w:r>
      <w:r w:rsidR="00A40579">
        <w:rPr>
          <w:rFonts w:eastAsia="Calibri"/>
          <w:b/>
          <w:sz w:val="28"/>
          <w:szCs w:val="28"/>
          <w:lang w:eastAsia="en-US"/>
        </w:rPr>
        <w:t xml:space="preserve">основных </w:t>
      </w:r>
      <w:r w:rsidRPr="00A40579">
        <w:rPr>
          <w:rFonts w:eastAsia="Calibri"/>
          <w:b/>
          <w:sz w:val="28"/>
          <w:szCs w:val="28"/>
          <w:lang w:eastAsia="en-US"/>
        </w:rPr>
        <w:t>коррупционных рисков</w:t>
      </w:r>
      <w:r w:rsidRPr="002B5B14">
        <w:rPr>
          <w:rFonts w:eastAsia="Calibri"/>
          <w:sz w:val="28"/>
          <w:szCs w:val="28"/>
          <w:lang w:eastAsia="en-US"/>
        </w:rPr>
        <w:t>, которая была рассмотрена во всех структурных подразделениях университета</w:t>
      </w:r>
      <w:r>
        <w:rPr>
          <w:rFonts w:eastAsia="Calibri"/>
          <w:sz w:val="28"/>
          <w:szCs w:val="28"/>
          <w:lang w:eastAsia="en-US"/>
        </w:rPr>
        <w:t>.</w:t>
      </w:r>
    </w:p>
    <w:p w:rsidR="00A40579" w:rsidRDefault="00A40579" w:rsidP="00A405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0579">
        <w:rPr>
          <w:rFonts w:eastAsia="Calibri"/>
          <w:sz w:val="28"/>
          <w:szCs w:val="28"/>
          <w:lang w:eastAsia="en-US"/>
        </w:rPr>
        <w:t>С целью профилактики и пресечения коррупционных правонарушений при оказании платных</w:t>
      </w:r>
      <w:r>
        <w:rPr>
          <w:rFonts w:eastAsia="Calibri"/>
          <w:sz w:val="28"/>
          <w:szCs w:val="28"/>
          <w:lang w:eastAsia="en-US"/>
        </w:rPr>
        <w:t xml:space="preserve"> услуг </w:t>
      </w:r>
      <w:r w:rsidRPr="00A40579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A40579">
        <w:rPr>
          <w:rFonts w:eastAsia="Calibri"/>
          <w:sz w:val="28"/>
          <w:szCs w:val="28"/>
          <w:lang w:eastAsia="en-US"/>
        </w:rPr>
        <w:t xml:space="preserve"> ректора от 12.03.2021 № 251 «О дополнительных мерах по организации оказания отдельных платных услуг потребителям» (далее – приказ от 12.03.2021 № 2</w:t>
      </w:r>
      <w:r>
        <w:rPr>
          <w:rFonts w:eastAsia="Calibri"/>
          <w:sz w:val="28"/>
          <w:szCs w:val="28"/>
          <w:lang w:eastAsia="en-US"/>
        </w:rPr>
        <w:t xml:space="preserve">51) </w:t>
      </w:r>
      <w:r w:rsidRPr="00A40579">
        <w:rPr>
          <w:rFonts w:eastAsia="Calibri"/>
          <w:sz w:val="28"/>
          <w:szCs w:val="28"/>
          <w:lang w:eastAsia="en-US"/>
        </w:rPr>
        <w:t>на руководителей обособленных и структурных подразделении университета, инициирующих оказание платных услуг, возложена персональная ответственность за организацию, качество и надлежащее их оказание.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Кроме того, в</w:t>
      </w:r>
      <w:r w:rsidRPr="00A40579">
        <w:rPr>
          <w:rFonts w:eastAsia="Calibri"/>
          <w:sz w:val="28"/>
          <w:szCs w:val="28"/>
          <w:lang w:eastAsia="en-US"/>
        </w:rPr>
        <w:t xml:space="preserve"> соответствии с приказом </w:t>
      </w:r>
      <w:r w:rsidR="00751219">
        <w:rPr>
          <w:rFonts w:eastAsia="Calibri"/>
          <w:sz w:val="28"/>
          <w:szCs w:val="28"/>
          <w:lang w:eastAsia="en-US"/>
        </w:rPr>
        <w:t xml:space="preserve">ректора </w:t>
      </w:r>
      <w:r w:rsidRPr="00A40579">
        <w:rPr>
          <w:rFonts w:eastAsia="Calibri"/>
          <w:sz w:val="28"/>
          <w:szCs w:val="28"/>
          <w:lang w:eastAsia="en-US"/>
        </w:rPr>
        <w:t xml:space="preserve">от 12.03.2021 № 251 разработана </w:t>
      </w:r>
      <w:r w:rsidRPr="00A40579">
        <w:rPr>
          <w:rFonts w:eastAsia="Calibri"/>
          <w:b/>
          <w:sz w:val="28"/>
          <w:szCs w:val="28"/>
          <w:lang w:eastAsia="en-US"/>
        </w:rPr>
        <w:t>Памятка по соблюдению антикоррупционного законодательства при оказании платных услуг</w:t>
      </w:r>
      <w:r w:rsidRPr="00A40579">
        <w:rPr>
          <w:rFonts w:eastAsia="Calibri"/>
          <w:sz w:val="28"/>
          <w:szCs w:val="28"/>
          <w:lang w:eastAsia="en-US"/>
        </w:rPr>
        <w:t xml:space="preserve">, которая размещена на корпоративном сайте университета intra.grsu.by в разделе «Борьба с коррупцией» и на информационных стендах Центра кадровой и правовой работы. </w:t>
      </w:r>
    </w:p>
    <w:p w:rsidR="00014FE8" w:rsidRPr="00A40579" w:rsidRDefault="00690BF1" w:rsidP="00A405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целью организации взаимодействия структурных подразделений университета при организации платных услуг, за исключением платных услуг в сфере основного и дополнительного образования, приказом ректора от 31.08.2021 № 918 утвержден новый </w:t>
      </w:r>
      <w:r w:rsidRPr="00690BF1">
        <w:rPr>
          <w:rFonts w:eastAsia="Calibri"/>
          <w:b/>
          <w:sz w:val="28"/>
          <w:szCs w:val="28"/>
          <w:lang w:eastAsia="en-US"/>
        </w:rPr>
        <w:t>Порядок организации платных услуг</w:t>
      </w:r>
      <w:r>
        <w:rPr>
          <w:rFonts w:eastAsia="Calibri"/>
          <w:sz w:val="28"/>
          <w:szCs w:val="28"/>
          <w:lang w:eastAsia="en-US"/>
        </w:rPr>
        <w:t xml:space="preserve">. Оказание платных услуг в сфере образования регулируется </w:t>
      </w:r>
      <w:r w:rsidRPr="00690BF1">
        <w:rPr>
          <w:rFonts w:eastAsia="Calibri"/>
          <w:b/>
          <w:sz w:val="28"/>
          <w:szCs w:val="28"/>
          <w:lang w:eastAsia="en-US"/>
        </w:rPr>
        <w:t>Порядком проектирования и оказания платных услуг в сфере образования</w:t>
      </w:r>
      <w:r>
        <w:rPr>
          <w:rFonts w:eastAsia="Calibri"/>
          <w:sz w:val="28"/>
          <w:szCs w:val="28"/>
          <w:lang w:eastAsia="en-US"/>
        </w:rPr>
        <w:t>, утвержденным приказом ректора от 09.02.2021 № 95.</w:t>
      </w:r>
    </w:p>
    <w:p w:rsidR="00DE41BE" w:rsidRDefault="004E405C" w:rsidP="001B0773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4E405C">
        <w:rPr>
          <w:sz w:val="28"/>
          <w:szCs w:val="28"/>
        </w:rPr>
        <w:lastRenderedPageBreak/>
        <w:t>С целью минимизации коррупционных рисков</w:t>
      </w:r>
      <w:r w:rsidR="009D2167">
        <w:rPr>
          <w:sz w:val="28"/>
          <w:szCs w:val="28"/>
        </w:rPr>
        <w:t>,</w:t>
      </w:r>
      <w:r w:rsidRPr="004E405C">
        <w:rPr>
          <w:sz w:val="28"/>
          <w:szCs w:val="28"/>
        </w:rPr>
        <w:t xml:space="preserve"> </w:t>
      </w:r>
      <w:r w:rsidR="009D2167">
        <w:rPr>
          <w:sz w:val="28"/>
          <w:szCs w:val="28"/>
        </w:rPr>
        <w:t xml:space="preserve">в соответствии с </w:t>
      </w:r>
      <w:r w:rsidR="00A65507">
        <w:rPr>
          <w:sz w:val="28"/>
          <w:szCs w:val="28"/>
        </w:rPr>
        <w:t>перечнем</w:t>
      </w:r>
      <w:r w:rsidR="009D2167" w:rsidRPr="00DE41BE">
        <w:rPr>
          <w:sz w:val="28"/>
          <w:szCs w:val="28"/>
        </w:rPr>
        <w:t xml:space="preserve"> должностей </w:t>
      </w:r>
      <w:r w:rsidR="00A65507">
        <w:rPr>
          <w:sz w:val="28"/>
          <w:szCs w:val="28"/>
        </w:rPr>
        <w:t>служащих университета, относящихся к категории государственных должностных и</w:t>
      </w:r>
      <w:r w:rsidR="009D2167" w:rsidRPr="00DE41BE">
        <w:rPr>
          <w:sz w:val="28"/>
          <w:szCs w:val="28"/>
        </w:rPr>
        <w:t xml:space="preserve"> приравненных</w:t>
      </w:r>
      <w:r w:rsidR="00A65507">
        <w:rPr>
          <w:sz w:val="28"/>
          <w:szCs w:val="28"/>
        </w:rPr>
        <w:t xml:space="preserve"> к ним лиц, утвержденным </w:t>
      </w:r>
      <w:r w:rsidR="009D2167">
        <w:rPr>
          <w:sz w:val="28"/>
          <w:szCs w:val="28"/>
        </w:rPr>
        <w:t xml:space="preserve"> приказ</w:t>
      </w:r>
      <w:r w:rsidR="00A65507">
        <w:rPr>
          <w:sz w:val="28"/>
          <w:szCs w:val="28"/>
        </w:rPr>
        <w:t xml:space="preserve">ом ректора </w:t>
      </w:r>
      <w:r w:rsidR="00A65507" w:rsidRPr="00995864">
        <w:rPr>
          <w:sz w:val="28"/>
          <w:szCs w:val="28"/>
        </w:rPr>
        <w:t>от 03.10.2019 № 1325,</w:t>
      </w:r>
      <w:r w:rsidR="00A65507">
        <w:rPr>
          <w:sz w:val="28"/>
          <w:szCs w:val="28"/>
        </w:rPr>
        <w:t xml:space="preserve"> прием в университет лиц</w:t>
      </w:r>
      <w:r w:rsidR="00A65507" w:rsidRPr="00A65507">
        <w:rPr>
          <w:sz w:val="28"/>
          <w:szCs w:val="28"/>
        </w:rPr>
        <w:t xml:space="preserve"> </w:t>
      </w:r>
      <w:r w:rsidR="00A65507" w:rsidRPr="004E405C">
        <w:rPr>
          <w:sz w:val="28"/>
          <w:szCs w:val="28"/>
        </w:rPr>
        <w:t>претендующих на занятие должностей государственных должностных лиц, временно либо по специальному полномочию занимающих должности государственных должностных лиц, приравненных к государственным должностным лицам</w:t>
      </w:r>
      <w:r w:rsidR="00A65507">
        <w:rPr>
          <w:sz w:val="28"/>
          <w:szCs w:val="28"/>
        </w:rPr>
        <w:t xml:space="preserve"> университета </w:t>
      </w:r>
      <w:r w:rsidR="00DE41BE" w:rsidRPr="00DE41BE">
        <w:rPr>
          <w:sz w:val="28"/>
          <w:szCs w:val="28"/>
        </w:rPr>
        <w:t>осуществляется при обязательном подписании обязательств</w:t>
      </w:r>
      <w:proofErr w:type="gramEnd"/>
      <w:r w:rsidR="00DE41BE" w:rsidRPr="00DE41BE">
        <w:rPr>
          <w:sz w:val="28"/>
          <w:szCs w:val="28"/>
        </w:rPr>
        <w:t xml:space="preserve"> по соблюдению ограничений, предусмотренных Законом Республики Бе</w:t>
      </w:r>
      <w:r w:rsidR="00A65507">
        <w:rPr>
          <w:sz w:val="28"/>
          <w:szCs w:val="28"/>
        </w:rPr>
        <w:t>ларусь «О борьбе с коррупцией», по формам, утвержденным вышеуказанным приказом ректора.</w:t>
      </w:r>
    </w:p>
    <w:p w:rsidR="00DE41BE" w:rsidRDefault="00DE41BE" w:rsidP="001B0773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DE41BE">
        <w:rPr>
          <w:sz w:val="28"/>
          <w:szCs w:val="28"/>
        </w:rPr>
        <w:t>В университете с целью соблюдения ст. 27 Трудового кодекса Республики Беларусь и предотвращения конфликта интересов не допускается совместная работа близких родственников на должностях руководителя (его заместителей), главного бухгалтера (его заместителей) и кассира, состоящих между собой в близком родстве или свойстве, если их работа связана с непосредственной подчиненностью или подконтрольностью одного из них другому.</w:t>
      </w:r>
      <w:proofErr w:type="gramEnd"/>
      <w:r w:rsidRPr="00DE41BE">
        <w:rPr>
          <w:sz w:val="28"/>
          <w:szCs w:val="28"/>
        </w:rPr>
        <w:t xml:space="preserve"> Особое внимание уделяется вопросам отбора претендентов при приеме на работу профессорско-преподавательского состава и на руководящие должности.</w:t>
      </w:r>
    </w:p>
    <w:p w:rsidR="00764034" w:rsidRDefault="00DD0A0F" w:rsidP="00764034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механизма надлежащего соблюдения работниками университета, занимающими должности государственных должностных лиц и лиц, приравненных к ним, запрета и ограничений на принятие имущества (подарков), полученного в связи с исполнением ими своих служебных (трудовых) обязанностей, разработан Порядок сдачи, учета, хранения и оценки </w:t>
      </w:r>
      <w:r w:rsidRPr="00DD0A0F">
        <w:rPr>
          <w:sz w:val="28"/>
          <w:szCs w:val="28"/>
        </w:rPr>
        <w:t xml:space="preserve">имущества, полученного </w:t>
      </w:r>
      <w:r>
        <w:rPr>
          <w:sz w:val="28"/>
          <w:szCs w:val="28"/>
        </w:rPr>
        <w:t>работником</w:t>
      </w:r>
      <w:r w:rsidRPr="00DD0A0F">
        <w:rPr>
          <w:sz w:val="28"/>
          <w:szCs w:val="28"/>
        </w:rPr>
        <w:t xml:space="preserve"> в связи с исполнением им своих сл</w:t>
      </w:r>
      <w:r>
        <w:rPr>
          <w:sz w:val="28"/>
          <w:szCs w:val="28"/>
        </w:rPr>
        <w:t>ужебных (трудовых) обязанностей, утвержденный ректором университета от 30.05.2</w:t>
      </w:r>
      <w:r w:rsidR="00FC1981">
        <w:rPr>
          <w:sz w:val="28"/>
          <w:szCs w:val="28"/>
        </w:rPr>
        <w:t xml:space="preserve">018 № 746. В соответствии с вышеуказанным Порядком в университете действует </w:t>
      </w:r>
      <w:r w:rsidR="00FC1981" w:rsidRPr="00764034">
        <w:rPr>
          <w:b/>
          <w:sz w:val="28"/>
          <w:szCs w:val="28"/>
        </w:rPr>
        <w:t xml:space="preserve">комиссия по приему и оценке имущества (подарков), </w:t>
      </w:r>
      <w:r w:rsidR="00764034">
        <w:rPr>
          <w:sz w:val="28"/>
          <w:szCs w:val="28"/>
        </w:rPr>
        <w:t xml:space="preserve">которая принимает и оценивает подарки стоимостью более 5 базовых величин, которые получены работниками университета </w:t>
      </w:r>
      <w:r w:rsidR="00764034" w:rsidRPr="00764034">
        <w:rPr>
          <w:sz w:val="28"/>
          <w:szCs w:val="28"/>
        </w:rPr>
        <w:t>в связи с исполнением служебных (трудовых) обязанностей</w:t>
      </w:r>
      <w:r w:rsidR="00764034">
        <w:rPr>
          <w:sz w:val="28"/>
          <w:szCs w:val="28"/>
        </w:rPr>
        <w:t>, а также принимает решения о порядке распоряжения такими</w:t>
      </w:r>
      <w:r w:rsidR="00677F70">
        <w:rPr>
          <w:sz w:val="28"/>
          <w:szCs w:val="28"/>
        </w:rPr>
        <w:t xml:space="preserve"> подарками (</w:t>
      </w:r>
      <w:r w:rsidR="00764034">
        <w:rPr>
          <w:sz w:val="28"/>
          <w:szCs w:val="28"/>
        </w:rPr>
        <w:t>иным имуществом</w:t>
      </w:r>
      <w:r w:rsidR="00677F70">
        <w:rPr>
          <w:sz w:val="28"/>
          <w:szCs w:val="28"/>
        </w:rPr>
        <w:t>)</w:t>
      </w:r>
      <w:r w:rsidR="00764034">
        <w:rPr>
          <w:sz w:val="28"/>
          <w:szCs w:val="28"/>
        </w:rPr>
        <w:t>. Состав комиссии утвержден приказом ректора университета от 30.01.2017 № 76 «О принятии, учете и хранении имущества (подарков), полученного работниками университета в связи с исполнением служебных (трудовых) обязанностей».</w:t>
      </w:r>
    </w:p>
    <w:p w:rsidR="004E405C" w:rsidRDefault="004E405C" w:rsidP="00EC2FAF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>Работа по предупреждению коррупционных проявлений проводится и структурными подразделениями университета. На особом контроле находится проведение экзаменационных сессий. Администрацией факультетов осуществляются проверки организации образовательного процесса, проводятся мероприятия по вопросам профилактики и пресечения коррупционных правонарушений при участии представителей правоохранительных органов.</w:t>
      </w:r>
      <w:r w:rsidR="00EC2FAF">
        <w:rPr>
          <w:sz w:val="28"/>
          <w:szCs w:val="28"/>
        </w:rPr>
        <w:t xml:space="preserve"> </w:t>
      </w:r>
      <w:proofErr w:type="gramStart"/>
      <w:r w:rsidR="00EC2FAF">
        <w:rPr>
          <w:sz w:val="28"/>
          <w:szCs w:val="28"/>
        </w:rPr>
        <w:t>П</w:t>
      </w:r>
      <w:r w:rsidRPr="004E405C">
        <w:rPr>
          <w:sz w:val="28"/>
          <w:szCs w:val="28"/>
        </w:rPr>
        <w:t>роводятся консультации и беседы с педагогическими работниками по вопросам организации учебного процесса, проведения экзаменов, зачетов с целью выявления и предупр</w:t>
      </w:r>
      <w:r w:rsidR="00EC2FAF">
        <w:rPr>
          <w:sz w:val="28"/>
          <w:szCs w:val="28"/>
        </w:rPr>
        <w:t xml:space="preserve">еждения коррупционных действий, </w:t>
      </w:r>
      <w:r w:rsidRPr="004E405C">
        <w:rPr>
          <w:sz w:val="28"/>
          <w:szCs w:val="28"/>
        </w:rPr>
        <w:t xml:space="preserve">информационные и кураторские часы для обучающихся, направленные на </w:t>
      </w:r>
      <w:r w:rsidRPr="004E405C">
        <w:rPr>
          <w:sz w:val="28"/>
          <w:szCs w:val="28"/>
        </w:rPr>
        <w:lastRenderedPageBreak/>
        <w:t>ознакомление с законодательством Республики Беларусь о борьбе с коррупцией.</w:t>
      </w:r>
      <w:proofErr w:type="gramEnd"/>
    </w:p>
    <w:p w:rsidR="004E405C" w:rsidRDefault="004E405C" w:rsidP="001B0773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>С целью изучения мнения работников и обучающихся о наличии и формах коррупционных проявлений в университете на системной основе практикуется проведение социологических исследований (анонимных опросов).</w:t>
      </w:r>
    </w:p>
    <w:p w:rsidR="001F77AD" w:rsidRDefault="004E405C" w:rsidP="001F77A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 xml:space="preserve">Одной из мер профилактики коррупционных нарушений и выявления лиц, нарушающих антикоррупционное законодательство, является размещение на </w:t>
      </w:r>
      <w:r w:rsidR="00677F70">
        <w:rPr>
          <w:sz w:val="28"/>
          <w:szCs w:val="28"/>
        </w:rPr>
        <w:t xml:space="preserve">корпоративном </w:t>
      </w:r>
      <w:r w:rsidRPr="004E405C">
        <w:rPr>
          <w:sz w:val="28"/>
          <w:szCs w:val="28"/>
        </w:rPr>
        <w:t>сайте университета</w:t>
      </w:r>
      <w:r w:rsidR="001F77AD">
        <w:rPr>
          <w:sz w:val="28"/>
          <w:szCs w:val="28"/>
        </w:rPr>
        <w:t xml:space="preserve"> «</w:t>
      </w:r>
      <w:proofErr w:type="spellStart"/>
      <w:r w:rsidR="001F77AD">
        <w:rPr>
          <w:sz w:val="28"/>
          <w:szCs w:val="28"/>
        </w:rPr>
        <w:t>Интранет</w:t>
      </w:r>
      <w:proofErr w:type="spellEnd"/>
      <w:r w:rsidR="001F77AD">
        <w:rPr>
          <w:sz w:val="28"/>
          <w:szCs w:val="28"/>
        </w:rPr>
        <w:t>»</w:t>
      </w:r>
      <w:r w:rsidRPr="004E405C">
        <w:rPr>
          <w:sz w:val="28"/>
          <w:szCs w:val="28"/>
        </w:rPr>
        <w:t xml:space="preserve"> рубрики </w:t>
      </w:r>
      <w:r w:rsidRPr="000F1E71">
        <w:rPr>
          <w:b/>
          <w:sz w:val="28"/>
          <w:szCs w:val="28"/>
        </w:rPr>
        <w:t>«Борьба с коррупцией. Оставить сообщение»</w:t>
      </w:r>
      <w:r w:rsidRPr="004E405C">
        <w:rPr>
          <w:sz w:val="28"/>
          <w:szCs w:val="28"/>
        </w:rPr>
        <w:t>. Работникам и обучающимся предоставлена возможность знакомиться с нормативными правовыми актами</w:t>
      </w:r>
      <w:r w:rsidR="00A40579">
        <w:rPr>
          <w:sz w:val="28"/>
          <w:szCs w:val="28"/>
        </w:rPr>
        <w:t xml:space="preserve"> Республики Беларусь</w:t>
      </w:r>
      <w:r w:rsidRPr="004E405C">
        <w:rPr>
          <w:sz w:val="28"/>
          <w:szCs w:val="28"/>
        </w:rPr>
        <w:t xml:space="preserve">, регламентирующими антикоррупционную деятельность, </w:t>
      </w:r>
      <w:r w:rsidR="001F77AD" w:rsidRPr="001F77AD">
        <w:rPr>
          <w:sz w:val="28"/>
          <w:szCs w:val="28"/>
        </w:rPr>
        <w:t>нормами международного законодательства</w:t>
      </w:r>
      <w:r w:rsidR="001F77AD">
        <w:rPr>
          <w:sz w:val="28"/>
          <w:szCs w:val="28"/>
        </w:rPr>
        <w:t xml:space="preserve">, </w:t>
      </w:r>
      <w:r w:rsidR="001F77AD" w:rsidRPr="001F77AD">
        <w:rPr>
          <w:sz w:val="28"/>
          <w:szCs w:val="28"/>
        </w:rPr>
        <w:t>локальными актами университета</w:t>
      </w:r>
      <w:r w:rsidR="001F77AD">
        <w:rPr>
          <w:sz w:val="28"/>
          <w:szCs w:val="28"/>
        </w:rPr>
        <w:t>, а также возможность</w:t>
      </w:r>
      <w:r w:rsidR="001F77AD" w:rsidRPr="001F77AD">
        <w:rPr>
          <w:sz w:val="28"/>
          <w:szCs w:val="28"/>
        </w:rPr>
        <w:t xml:space="preserve"> оставить анонимную запись обо всех известных им фактах, указывающих на коррупционные проявления.</w:t>
      </w:r>
      <w:r w:rsidR="001F77AD">
        <w:rPr>
          <w:sz w:val="28"/>
          <w:szCs w:val="28"/>
        </w:rPr>
        <w:t xml:space="preserve"> </w:t>
      </w:r>
      <w:r w:rsidR="001F77AD" w:rsidRPr="001F77AD">
        <w:rPr>
          <w:sz w:val="28"/>
          <w:szCs w:val="28"/>
        </w:rPr>
        <w:t>В рубрике размещается информация о комиссии по противодействию коррупции, в том числе состав комиссии и его изменения, а также информация о дате, времени и месте проведении заседаний комиссии.</w:t>
      </w:r>
      <w:r w:rsidR="001F77AD">
        <w:rPr>
          <w:sz w:val="28"/>
          <w:szCs w:val="28"/>
        </w:rPr>
        <w:t xml:space="preserve"> </w:t>
      </w:r>
    </w:p>
    <w:p w:rsidR="004E405C" w:rsidRDefault="004E405C" w:rsidP="001F77A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4E405C">
        <w:rPr>
          <w:sz w:val="28"/>
          <w:szCs w:val="28"/>
        </w:rPr>
        <w:t xml:space="preserve">Работает </w:t>
      </w:r>
      <w:r w:rsidRPr="000F1E71">
        <w:rPr>
          <w:b/>
          <w:sz w:val="28"/>
          <w:szCs w:val="28"/>
        </w:rPr>
        <w:t>«горячая линия»</w:t>
      </w:r>
      <w:r w:rsidRPr="004E405C">
        <w:rPr>
          <w:sz w:val="28"/>
          <w:szCs w:val="28"/>
        </w:rPr>
        <w:t xml:space="preserve"> </w:t>
      </w:r>
      <w:r w:rsidRPr="000F1E71">
        <w:rPr>
          <w:b/>
          <w:sz w:val="28"/>
          <w:szCs w:val="28"/>
        </w:rPr>
        <w:t>постоянно действующих «телефонов доверия»</w:t>
      </w:r>
      <w:r w:rsidRPr="004E405C">
        <w:rPr>
          <w:sz w:val="28"/>
          <w:szCs w:val="28"/>
        </w:rPr>
        <w:t xml:space="preserve"> (служебные телефоны и адреса электронной по</w:t>
      </w:r>
      <w:r w:rsidR="00D75176">
        <w:rPr>
          <w:sz w:val="28"/>
          <w:szCs w:val="28"/>
        </w:rPr>
        <w:t xml:space="preserve">чты руководителей университета), </w:t>
      </w:r>
      <w:r w:rsidR="00D75176" w:rsidRPr="00D75176">
        <w:rPr>
          <w:sz w:val="28"/>
          <w:szCs w:val="28"/>
        </w:rPr>
        <w:t>организован и проводится личный прием ректором</w:t>
      </w:r>
      <w:r w:rsidR="00A77807">
        <w:rPr>
          <w:sz w:val="28"/>
          <w:szCs w:val="28"/>
        </w:rPr>
        <w:t xml:space="preserve"> университета</w:t>
      </w:r>
      <w:r w:rsidR="00D75176" w:rsidRPr="00D75176">
        <w:rPr>
          <w:sz w:val="28"/>
          <w:szCs w:val="28"/>
        </w:rPr>
        <w:t>, проректорами, директорами обособленных подразделений, деканами факультетов. Организовано дежурство должностными лицами университета по субботам в соответствии с графиками приема.</w:t>
      </w:r>
    </w:p>
    <w:p w:rsidR="00DA2267" w:rsidRDefault="00F83498" w:rsidP="001B07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5B8C">
        <w:rPr>
          <w:sz w:val="28"/>
          <w:szCs w:val="28"/>
        </w:rPr>
        <w:t>Постоянно проводится мониторинг соблюдения трудовой и исполнительской дисциплины</w:t>
      </w:r>
      <w:r w:rsidR="00BE1732" w:rsidRPr="004E5B8C">
        <w:rPr>
          <w:sz w:val="28"/>
          <w:szCs w:val="28"/>
        </w:rPr>
        <w:t xml:space="preserve"> со стороны руководителей подразделений, контрольно-ревизионного отдела,</w:t>
      </w:r>
      <w:r w:rsidRPr="004E5B8C">
        <w:rPr>
          <w:sz w:val="28"/>
          <w:szCs w:val="28"/>
        </w:rPr>
        <w:t xml:space="preserve"> комиссии по </w:t>
      </w:r>
      <w:proofErr w:type="gramStart"/>
      <w:r w:rsidRPr="004E5B8C">
        <w:rPr>
          <w:sz w:val="28"/>
          <w:szCs w:val="28"/>
        </w:rPr>
        <w:t>контролю за</w:t>
      </w:r>
      <w:proofErr w:type="gramEnd"/>
      <w:r w:rsidRPr="004E5B8C">
        <w:rPr>
          <w:sz w:val="28"/>
          <w:szCs w:val="28"/>
        </w:rPr>
        <w:t xml:space="preserve"> соблюдением трудовой дисциплины. </w:t>
      </w:r>
    </w:p>
    <w:sectPr w:rsidR="00DA2267" w:rsidSect="00995864">
      <w:pgSz w:w="11906" w:h="16838"/>
      <w:pgMar w:top="851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B56"/>
    <w:multiLevelType w:val="hybridMultilevel"/>
    <w:tmpl w:val="CAE42E42"/>
    <w:lvl w:ilvl="0" w:tplc="34AE7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A95D7A"/>
    <w:multiLevelType w:val="hybridMultilevel"/>
    <w:tmpl w:val="B9520EA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9984C13"/>
    <w:multiLevelType w:val="multilevel"/>
    <w:tmpl w:val="6D7E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94"/>
    <w:rsid w:val="00014FE8"/>
    <w:rsid w:val="00032617"/>
    <w:rsid w:val="00032FF4"/>
    <w:rsid w:val="00062591"/>
    <w:rsid w:val="00071BB7"/>
    <w:rsid w:val="00086603"/>
    <w:rsid w:val="000F1E71"/>
    <w:rsid w:val="000F61E4"/>
    <w:rsid w:val="00112D35"/>
    <w:rsid w:val="00121206"/>
    <w:rsid w:val="001A4A27"/>
    <w:rsid w:val="001B0773"/>
    <w:rsid w:val="001F3F1A"/>
    <w:rsid w:val="001F77AD"/>
    <w:rsid w:val="002B5B14"/>
    <w:rsid w:val="002E2140"/>
    <w:rsid w:val="00346C3E"/>
    <w:rsid w:val="0035320D"/>
    <w:rsid w:val="00361CD0"/>
    <w:rsid w:val="00393394"/>
    <w:rsid w:val="003933D0"/>
    <w:rsid w:val="003C4393"/>
    <w:rsid w:val="003D615D"/>
    <w:rsid w:val="00470554"/>
    <w:rsid w:val="004A76D8"/>
    <w:rsid w:val="004E405C"/>
    <w:rsid w:val="004E5B8C"/>
    <w:rsid w:val="00556FC5"/>
    <w:rsid w:val="0059350D"/>
    <w:rsid w:val="005A7572"/>
    <w:rsid w:val="005B0463"/>
    <w:rsid w:val="005C56AD"/>
    <w:rsid w:val="005E2650"/>
    <w:rsid w:val="005E4EF8"/>
    <w:rsid w:val="00677F70"/>
    <w:rsid w:val="00690BF1"/>
    <w:rsid w:val="006A0F1E"/>
    <w:rsid w:val="006F2B8C"/>
    <w:rsid w:val="006F76EA"/>
    <w:rsid w:val="0070778E"/>
    <w:rsid w:val="00710B0A"/>
    <w:rsid w:val="00723E0F"/>
    <w:rsid w:val="00751219"/>
    <w:rsid w:val="00764034"/>
    <w:rsid w:val="007A5F1F"/>
    <w:rsid w:val="0083496D"/>
    <w:rsid w:val="00864635"/>
    <w:rsid w:val="00883B06"/>
    <w:rsid w:val="008F0DFA"/>
    <w:rsid w:val="0092578E"/>
    <w:rsid w:val="00995864"/>
    <w:rsid w:val="00996986"/>
    <w:rsid w:val="009A16D3"/>
    <w:rsid w:val="009D2167"/>
    <w:rsid w:val="009E7DD2"/>
    <w:rsid w:val="009F74D4"/>
    <w:rsid w:val="00A17144"/>
    <w:rsid w:val="00A236E8"/>
    <w:rsid w:val="00A40579"/>
    <w:rsid w:val="00A65507"/>
    <w:rsid w:val="00A77807"/>
    <w:rsid w:val="00A9516B"/>
    <w:rsid w:val="00AD2626"/>
    <w:rsid w:val="00AD43EE"/>
    <w:rsid w:val="00B95A20"/>
    <w:rsid w:val="00BA1FD5"/>
    <w:rsid w:val="00BD0BE2"/>
    <w:rsid w:val="00BE1732"/>
    <w:rsid w:val="00BE6EA9"/>
    <w:rsid w:val="00C04946"/>
    <w:rsid w:val="00C05BBA"/>
    <w:rsid w:val="00C72C0D"/>
    <w:rsid w:val="00C77D09"/>
    <w:rsid w:val="00CC29C0"/>
    <w:rsid w:val="00CD677D"/>
    <w:rsid w:val="00D274BB"/>
    <w:rsid w:val="00D33553"/>
    <w:rsid w:val="00D63009"/>
    <w:rsid w:val="00D75176"/>
    <w:rsid w:val="00D9652D"/>
    <w:rsid w:val="00DA2267"/>
    <w:rsid w:val="00DD0A0F"/>
    <w:rsid w:val="00DE41BE"/>
    <w:rsid w:val="00E0310F"/>
    <w:rsid w:val="00E315A4"/>
    <w:rsid w:val="00E454A3"/>
    <w:rsid w:val="00E557F5"/>
    <w:rsid w:val="00E9641A"/>
    <w:rsid w:val="00E97CE5"/>
    <w:rsid w:val="00EC2FAF"/>
    <w:rsid w:val="00F83498"/>
    <w:rsid w:val="00FA71FC"/>
    <w:rsid w:val="00FC1981"/>
    <w:rsid w:val="00FC208B"/>
    <w:rsid w:val="00FC5B3E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6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6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СКЕРСЬ МАРИЯ АНТОНОВНА</cp:lastModifiedBy>
  <cp:revision>10</cp:revision>
  <cp:lastPrinted>2021-10-12T13:55:00Z</cp:lastPrinted>
  <dcterms:created xsi:type="dcterms:W3CDTF">2020-10-06T13:01:00Z</dcterms:created>
  <dcterms:modified xsi:type="dcterms:W3CDTF">2021-10-19T10:31:00Z</dcterms:modified>
</cp:coreProperties>
</file>