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8" w:rsidRPr="006D5424" w:rsidRDefault="006D5424" w:rsidP="006D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24">
        <w:rPr>
          <w:rFonts w:ascii="Times New Roman" w:hAnsi="Times New Roman" w:cs="Times New Roman"/>
          <w:b/>
          <w:sz w:val="24"/>
          <w:szCs w:val="24"/>
        </w:rPr>
        <w:t>КОДЕКС РЕСПУБЛИКИ БЕЛАРУСЬ ОБ ОБРАЗОВАНИИ</w:t>
      </w:r>
    </w:p>
    <w:p w:rsidR="006D5424" w:rsidRDefault="006D5424" w:rsidP="006D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4C" w:rsidRDefault="00E3204C" w:rsidP="0094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43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Статья 36. Социальная защита </w:t>
      </w:r>
      <w:proofErr w:type="gramStart"/>
      <w:r w:rsidRPr="00943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обучающихся</w:t>
      </w:r>
      <w:proofErr w:type="gramEnd"/>
      <w:r w:rsidRPr="00943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43F2F" w:rsidRPr="00943F2F" w:rsidRDefault="00943F2F" w:rsidP="0094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3204C" w:rsidRPr="00E3204C" w:rsidRDefault="00E3204C" w:rsidP="0094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20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Социальная защита обучающихся – комплекс мер, установленных государством в целях обеспечения получения образования обучающимися, направленных на их материальное обеспечение, предоставление им государственных социальных льгот, прав и гарантий, предусмотренных настоящим Кодексом и иными законодательными актами.</w:t>
      </w:r>
    </w:p>
    <w:p w:rsidR="00E3204C" w:rsidRDefault="00E3204C" w:rsidP="00E3204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20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Финансирование </w:t>
      </w:r>
      <w:proofErr w:type="gramStart"/>
      <w:r w:rsidRPr="00E320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расходов</w:t>
      </w:r>
      <w:proofErr w:type="gramEnd"/>
      <w:r w:rsidRPr="00E320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обеспечение социальной защиты обучающихся осуществляется за счет средств республиканского и (или) местных бюджетов, а также иных источников в соответствии с законодательством.</w:t>
      </w:r>
    </w:p>
    <w:p w:rsidR="00E3204C" w:rsidRDefault="00E3204C" w:rsidP="0094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43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Статья 37. Принципы социальной защиты </w:t>
      </w:r>
      <w:proofErr w:type="gramStart"/>
      <w:r w:rsidRPr="00943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обучающихся</w:t>
      </w:r>
      <w:proofErr w:type="gramEnd"/>
      <w:r w:rsidRPr="00943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43F2F" w:rsidRPr="00943F2F" w:rsidRDefault="00943F2F" w:rsidP="0094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3204C" w:rsidRPr="00E3204C" w:rsidRDefault="00E3204C" w:rsidP="00943F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  <w:r w:rsidRPr="00E3204C">
        <w:rPr>
          <w:color w:val="222222"/>
        </w:rPr>
        <w:t xml:space="preserve">Основными принципами социальной защиты </w:t>
      </w:r>
      <w:proofErr w:type="gramStart"/>
      <w:r w:rsidRPr="00E3204C">
        <w:rPr>
          <w:color w:val="222222"/>
        </w:rPr>
        <w:t>обучающихся</w:t>
      </w:r>
      <w:proofErr w:type="gramEnd"/>
      <w:r w:rsidRPr="00E3204C">
        <w:rPr>
          <w:color w:val="222222"/>
        </w:rPr>
        <w:t xml:space="preserve"> являются:</w:t>
      </w:r>
    </w:p>
    <w:p w:rsidR="00E3204C" w:rsidRPr="00E3204C" w:rsidRDefault="00E3204C" w:rsidP="00943F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  <w:r w:rsidRPr="00E3204C">
        <w:rPr>
          <w:color w:val="222222"/>
        </w:rPr>
        <w:t>гарантированность со стороны государства получения образования, материального обеспечения, государственных социальных льгот, прав и гарантий;</w:t>
      </w:r>
    </w:p>
    <w:p w:rsidR="00E3204C" w:rsidRDefault="00E3204C" w:rsidP="00943F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  <w:r w:rsidRPr="00E3204C">
        <w:rPr>
          <w:color w:val="222222"/>
        </w:rPr>
        <w:t>адресность.</w:t>
      </w:r>
    </w:p>
    <w:p w:rsidR="00943F2F" w:rsidRDefault="00943F2F" w:rsidP="00943F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</w:p>
    <w:p w:rsidR="00943F2F" w:rsidRPr="00E3204C" w:rsidRDefault="00943F2F" w:rsidP="00943F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</w:p>
    <w:p w:rsidR="006D5424" w:rsidRDefault="00943F2F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2F">
        <w:rPr>
          <w:rFonts w:ascii="Times New Roman" w:hAnsi="Times New Roman" w:cs="Times New Roman"/>
          <w:b/>
          <w:sz w:val="24"/>
          <w:szCs w:val="24"/>
        </w:rPr>
        <w:t xml:space="preserve">Статья 38. Меры социальной защиты </w:t>
      </w:r>
      <w:proofErr w:type="gramStart"/>
      <w:r w:rsidRPr="00943F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43F2F">
        <w:rPr>
          <w:rFonts w:ascii="Times New Roman" w:hAnsi="Times New Roman" w:cs="Times New Roman"/>
          <w:b/>
          <w:sz w:val="24"/>
          <w:szCs w:val="24"/>
        </w:rPr>
        <w:t>.</w:t>
      </w:r>
    </w:p>
    <w:p w:rsidR="00943F2F" w:rsidRDefault="00943F2F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38" w:rsidRPr="002B2F38" w:rsidRDefault="002B2F38" w:rsidP="00C63DF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 xml:space="preserve">1. Мерами социальной защиты </w:t>
      </w:r>
      <w:proofErr w:type="gramStart"/>
      <w:r w:rsidRPr="002B2F38">
        <w:rPr>
          <w:color w:val="222222"/>
        </w:rPr>
        <w:t>обучающихся</w:t>
      </w:r>
      <w:proofErr w:type="gramEnd"/>
      <w:r w:rsidRPr="002B2F38">
        <w:rPr>
          <w:color w:val="222222"/>
        </w:rPr>
        <w:t xml:space="preserve"> являются: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1.1. пользование учебниками и учебными пособиями;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1.2. обеспечение питанием;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1.3. охрана здоровья;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1.4. стипендии и другие денежные выплаты;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1.5. обеспечение одеждой, обувью и другими необходимыми средствами и предметами первой необходимости;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1.6. обеспечение местами для проживания в общежитиях;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2B2F38">
        <w:rPr>
          <w:color w:val="222222"/>
        </w:rPr>
        <w:t>1.7. обеспечение местами для проживания в государственных гимназиях-интернатах, школах-интернатах для детей-сирот и детей, оставшихся без попечения родителей, санаторных школах-интернатах, специальных общеобразовательных школах-интернатах, вспомогательных школах-интернатах, обеспечение питанием в специализированных лицеях, суворовских училищах, кадетских училищах, государственных школах-интернатах для детей-сирот и детей, оставшихся без попечения родителей, санаторных школах-интернатах, средних школах – училищах олимпийского резерва,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</w:t>
      </w:r>
      <w:proofErr w:type="gramEnd"/>
      <w:r w:rsidRPr="002B2F38">
        <w:rPr>
          <w:color w:val="222222"/>
        </w:rPr>
        <w:t xml:space="preserve">), </w:t>
      </w:r>
      <w:proofErr w:type="gramStart"/>
      <w:r w:rsidRPr="002B2F38">
        <w:rPr>
          <w:color w:val="222222"/>
        </w:rPr>
        <w:t>центрах</w:t>
      </w:r>
      <w:proofErr w:type="gramEnd"/>
      <w:r w:rsidRPr="002B2F38">
        <w:rPr>
          <w:color w:val="222222"/>
        </w:rPr>
        <w:t xml:space="preserve"> коррекционно-развивающего обучения и реабилитации;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1.8. предоставление кредита на льготных условиях для оплаты первого высшего образования;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1.9. транспортное обеспечение;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1.10. поддержка выпускников;</w:t>
      </w:r>
    </w:p>
    <w:p w:rsidR="002B2F38" w:rsidRPr="002B2F38" w:rsidRDefault="002B2F38" w:rsidP="00C63DF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B2F38">
        <w:rPr>
          <w:color w:val="222222"/>
        </w:rPr>
        <w:t>1.11. отпуска.</w:t>
      </w:r>
    </w:p>
    <w:p w:rsidR="002B2F38" w:rsidRDefault="002B2F38" w:rsidP="00C63DF3">
      <w:pPr>
        <w:pStyle w:val="point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22222"/>
          <w:sz w:val="27"/>
          <w:szCs w:val="27"/>
        </w:rPr>
      </w:pPr>
      <w:r w:rsidRPr="002B2F38">
        <w:rPr>
          <w:color w:val="222222"/>
        </w:rPr>
        <w:t xml:space="preserve">2. Законодательством могут быть установлены иные меры социальной защиты </w:t>
      </w:r>
      <w:proofErr w:type="gramStart"/>
      <w:r w:rsidRPr="002B2F38">
        <w:rPr>
          <w:color w:val="222222"/>
        </w:rPr>
        <w:t>обучающихся</w:t>
      </w:r>
      <w:proofErr w:type="gramEnd"/>
      <w:r w:rsidRPr="002B2F38">
        <w:rPr>
          <w:color w:val="222222"/>
        </w:rPr>
        <w:t>.</w:t>
      </w:r>
    </w:p>
    <w:p w:rsidR="00943F2F" w:rsidRDefault="00943F2F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F2F" w:rsidRDefault="00840FB7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B7">
        <w:rPr>
          <w:rFonts w:ascii="Times New Roman" w:hAnsi="Times New Roman" w:cs="Times New Roman"/>
          <w:b/>
          <w:sz w:val="24"/>
          <w:szCs w:val="24"/>
        </w:rPr>
        <w:t>Статья 39. Пользование учебниками и учебными пособиями.</w:t>
      </w:r>
    </w:p>
    <w:p w:rsidR="00840FB7" w:rsidRDefault="00840FB7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DF3" w:rsidRPr="00C63DF3" w:rsidRDefault="00C63DF3" w:rsidP="00C63DF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 xml:space="preserve">1. Пользование учебниками и учебными </w:t>
      </w:r>
      <w:proofErr w:type="gramStart"/>
      <w:r w:rsidRPr="00C63DF3">
        <w:rPr>
          <w:color w:val="222222"/>
        </w:rPr>
        <w:t>пособиями</w:t>
      </w:r>
      <w:proofErr w:type="gramEnd"/>
      <w:r w:rsidRPr="00C63DF3">
        <w:rPr>
          <w:color w:val="222222"/>
        </w:rPr>
        <w:t xml:space="preserve"> обучающимися в учреждениях образования может быть платным и бесплатным.</w:t>
      </w:r>
    </w:p>
    <w:p w:rsidR="00C63DF3" w:rsidRPr="00C63DF3" w:rsidRDefault="00C63DF3" w:rsidP="00C63DF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 xml:space="preserve">2. Лица, осваивающие содержание образовательных программ дошкольного, общего среднего образования, на время получения образования обеспечиваются за плату учебниками, учебными пособиями учреждениями образования, иными организациями, индивидуальными предпринимателями, которым в соответствии с законодательством предоставлено право </w:t>
      </w:r>
      <w:proofErr w:type="gramStart"/>
      <w:r w:rsidRPr="00C63DF3">
        <w:rPr>
          <w:color w:val="222222"/>
        </w:rPr>
        <w:t>осуществлять</w:t>
      </w:r>
      <w:proofErr w:type="gramEnd"/>
      <w:r w:rsidRPr="00C63DF3">
        <w:rPr>
          <w:color w:val="222222"/>
        </w:rPr>
        <w:t xml:space="preserve"> образовательную деятельность. Размер такой платы и порядок ее взимания устанавливаются Правительством Республики Беларусь.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 xml:space="preserve">Бесплатное пользование учебниками и учебными пособиями устанавливается </w:t>
      </w:r>
      <w:proofErr w:type="gramStart"/>
      <w:r w:rsidRPr="00C63DF3">
        <w:rPr>
          <w:color w:val="222222"/>
        </w:rPr>
        <w:t>для</w:t>
      </w:r>
      <w:proofErr w:type="gramEnd"/>
      <w:r w:rsidRPr="00C63DF3">
        <w:rPr>
          <w:color w:val="222222"/>
        </w:rPr>
        <w:t>: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lastRenderedPageBreak/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лиц с особенностями психофизического развития;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детей-инвалидов в возрасте до восемнадцати лет, инвалидов с детства;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обучающихся из семей, которые в соответствии с законодательством получают государственные пособия на детей старше трех лет;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обучающихся из семей, в которых один или оба родителя являются инвалидами I или II группы;</w:t>
      </w:r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C63DF3">
        <w:rPr>
          <w:color w:val="222222"/>
        </w:rPr>
        <w:t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2/1336).</w:t>
      </w:r>
      <w:proofErr w:type="gramEnd"/>
    </w:p>
    <w:p w:rsidR="00C63DF3" w:rsidRPr="00C63DF3" w:rsidRDefault="00C63DF3" w:rsidP="00C63DF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пособиями.</w:t>
      </w:r>
    </w:p>
    <w:p w:rsidR="00C63DF3" w:rsidRPr="00C63DF3" w:rsidRDefault="00C63DF3" w:rsidP="00C63DF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63DF3">
        <w:rPr>
          <w:color w:val="222222"/>
        </w:rPr>
        <w:t>3. Лица, осваивающие содержание образовательных программ профессионально-технического, среднего специального или высшего образования, на время получения образования обеспечиваются учебниками, учебными пособиями учреждениями образования бесплатно.</w:t>
      </w:r>
    </w:p>
    <w:p w:rsidR="00840FB7" w:rsidRDefault="00840FB7" w:rsidP="006D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EF" w:rsidRDefault="00D34E73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73">
        <w:rPr>
          <w:rFonts w:ascii="Times New Roman" w:hAnsi="Times New Roman" w:cs="Times New Roman"/>
          <w:b/>
          <w:sz w:val="24"/>
          <w:szCs w:val="24"/>
        </w:rPr>
        <w:t>Статья 41. Охрана здоровья.</w:t>
      </w:r>
    </w:p>
    <w:p w:rsidR="00D34E73" w:rsidRDefault="00D34E73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73" w:rsidRPr="00D34E73" w:rsidRDefault="00D34E73" w:rsidP="00D34E7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 xml:space="preserve">1. </w:t>
      </w:r>
      <w:proofErr w:type="gramStart"/>
      <w:r w:rsidRPr="00D34E73">
        <w:rPr>
          <w:color w:val="222222"/>
        </w:rPr>
        <w:t>Учреждения образования (иные организации, индивидуальные предприниматели, которым в соответствии с 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образовательной программы дополнительного образования детей и молодежи,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недостаточностью) обеспечивают охрану здоровья обучающихся в соответствии с законодательством.</w:t>
      </w:r>
      <w:proofErr w:type="gramEnd"/>
    </w:p>
    <w:p w:rsidR="00D34E73" w:rsidRPr="00D34E73" w:rsidRDefault="00D34E73" w:rsidP="00D34E7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 xml:space="preserve">2. </w:t>
      </w:r>
      <w:proofErr w:type="gramStart"/>
      <w:r w:rsidRPr="00D34E73">
        <w:rPr>
          <w:color w:val="222222"/>
        </w:rPr>
        <w:t>Охрана здоровья обучающихся включает в себя:</w:t>
      </w:r>
      <w:proofErr w:type="gramEnd"/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2.1. оказание медицинской помощи;</w:t>
      </w:r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2.2. определение оптимальной учебной нагрузки, режима учебных занятий (занятий), продолжительности каникул;</w:t>
      </w:r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2.3.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(стажировки);</w:t>
      </w:r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2.4. пропаганду и обучение навыкам здорового образа жизни;</w:t>
      </w:r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2.5. организацию оздоровления;</w:t>
      </w:r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2.6. создание условий для занятий физической культурой и спортом;</w:t>
      </w:r>
    </w:p>
    <w:p w:rsidR="00D34E73" w:rsidRPr="00D34E73" w:rsidRDefault="00D34E73" w:rsidP="00D34E73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 xml:space="preserve">2.7. профилактику и пресечение курения, употребления алкогольных, слабоалкогольных напитков, пива, потребления наркотических средств, психотропных веществ, их аналогов, токсических и других одурманивающих веществ в учреждении образования, иной организации, у индивидуального предпринимателя, которым в соответствии с законодательством предоставлено право </w:t>
      </w:r>
      <w:proofErr w:type="gramStart"/>
      <w:r w:rsidRPr="00D34E73">
        <w:rPr>
          <w:color w:val="222222"/>
        </w:rPr>
        <w:t>осуществлять</w:t>
      </w:r>
      <w:proofErr w:type="gramEnd"/>
      <w:r w:rsidRPr="00D34E73">
        <w:rPr>
          <w:color w:val="222222"/>
        </w:rPr>
        <w:t xml:space="preserve"> образовательную деятельность, и на их территориях.</w:t>
      </w:r>
    </w:p>
    <w:p w:rsidR="00D34E73" w:rsidRPr="00D34E73" w:rsidRDefault="00D34E73" w:rsidP="00D34E7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>3. Медицинская помощь обучающимся оказывается в порядке, установленном законодательством.</w:t>
      </w:r>
    </w:p>
    <w:p w:rsidR="00D34E73" w:rsidRPr="00D34E73" w:rsidRDefault="00D34E73" w:rsidP="00D34E7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 xml:space="preserve">4. Обучающимся в учреждениях общего среднего образования (за исключением обучающихся в учреждениях общего среднего образования, указанных </w:t>
      </w:r>
      <w:r w:rsidRPr="00D34E73">
        <w:t>в </w:t>
      </w:r>
      <w:hyperlink r:id="rId5" w:history="1">
        <w:r w:rsidRPr="00D34E73">
          <w:rPr>
            <w:rStyle w:val="a3"/>
            <w:color w:val="auto"/>
            <w:u w:val="none"/>
          </w:rPr>
          <w:t>пункте 5</w:t>
        </w:r>
      </w:hyperlink>
      <w:r>
        <w:t xml:space="preserve"> </w:t>
      </w:r>
      <w:r w:rsidRPr="00D34E73">
        <w:t xml:space="preserve">настоящей </w:t>
      </w:r>
      <w:r w:rsidRPr="00D34E73">
        <w:rPr>
          <w:color w:val="222222"/>
        </w:rPr>
        <w:t>статьи), профессионально-технического,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образования.</w:t>
      </w:r>
    </w:p>
    <w:p w:rsidR="00D34E73" w:rsidRPr="00D34E73" w:rsidRDefault="00D34E73" w:rsidP="00D34E7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 xml:space="preserve">5. </w:t>
      </w:r>
      <w:proofErr w:type="gramStart"/>
      <w:r w:rsidRPr="00D34E73">
        <w:rPr>
          <w:color w:val="222222"/>
        </w:rPr>
        <w:t xml:space="preserve">Обучающимся в учреждениях дошкольного образования, гимназиях-интернатах, специализированных лицеях, суворовских училищах, кадетских училищах, школах-интернатах для детей-сирот и детей, оставшихся без попечения родителей, санаторных школах-интернатах, </w:t>
      </w:r>
      <w:r w:rsidRPr="00D34E73">
        <w:rPr>
          <w:color w:val="222222"/>
        </w:rPr>
        <w:lastRenderedPageBreak/>
        <w:t xml:space="preserve">средних школах – училищах олимпийского резерва, учреждениях специального образования, </w:t>
      </w:r>
      <w:proofErr w:type="spellStart"/>
      <w:r w:rsidRPr="00D34E73">
        <w:rPr>
          <w:color w:val="222222"/>
        </w:rPr>
        <w:t>воспитательно</w:t>
      </w:r>
      <w:proofErr w:type="spellEnd"/>
      <w:r w:rsidRPr="00D34E73">
        <w:rPr>
          <w:color w:val="222222"/>
        </w:rPr>
        <w:t>-оздоровительных учреждениях образования, специальных учебно-воспитательных учреждениях, специальных лечебно-воспитательных учреждениях, детских домах, имеющих право на осуществление медицинской деятельности, медицинскую помощь оказывают медицинские работники, входящие в штат указанных учреждений образования, если</w:t>
      </w:r>
      <w:proofErr w:type="gramEnd"/>
      <w:r w:rsidRPr="00D34E73">
        <w:rPr>
          <w:color w:val="222222"/>
        </w:rPr>
        <w:t xml:space="preserve"> иное не установлено Президентом Республики Беларусь. В учреждениях профессионально-технического, среднего специального и высшего образования медицинская помощь также может оказываться медицинскими работниками, входящими в штат указанных учреждений образования, если эти учреждения имеют право на осуществление медицинской деятельности.</w:t>
      </w:r>
    </w:p>
    <w:p w:rsidR="00D34E73" w:rsidRPr="00D34E73" w:rsidRDefault="00D34E73" w:rsidP="00D34E73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34E73">
        <w:rPr>
          <w:color w:val="222222"/>
        </w:rPr>
        <w:t xml:space="preserve">6. </w:t>
      </w:r>
      <w:proofErr w:type="gramStart"/>
      <w:r w:rsidRPr="00D34E73">
        <w:rPr>
          <w:color w:val="222222"/>
        </w:rPr>
        <w:t>Оздоровление обучающихся в учреждениях высшего образования может осуществляться в студенческих санаториях-профилакториях.</w:t>
      </w:r>
      <w:proofErr w:type="gramEnd"/>
    </w:p>
    <w:p w:rsidR="00D34E73" w:rsidRPr="00D34E73" w:rsidRDefault="00D34E73" w:rsidP="006D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2F" w:rsidRDefault="00CB1909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09">
        <w:rPr>
          <w:rFonts w:ascii="Times New Roman" w:hAnsi="Times New Roman" w:cs="Times New Roman"/>
          <w:b/>
          <w:sz w:val="24"/>
          <w:szCs w:val="24"/>
        </w:rPr>
        <w:t>Статья 42 п.5. Стипендии и другие денежные выплаты.</w:t>
      </w:r>
    </w:p>
    <w:p w:rsidR="00CB1909" w:rsidRDefault="00CB1909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09" w:rsidRPr="00CB1909" w:rsidRDefault="00CB1909" w:rsidP="00CB1909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5. Социальная стипендия назначается лицу, осваивающему содержание образовательных программ профессионально-технического, среднего специального или высшего образования и не получающему учебной стипендии, если это лицо относится к одной из категорий: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CB1909">
        <w:rPr>
          <w:color w:val="222222"/>
        </w:rPr>
        <w:t>детей-сирот и детей, оставшихся без попечения родителей, лиц из числа детей-сирот и детей, оставшихся без попечения родителей, а также лиц, потерявших последнего из родителей в период получения соответствующего образования;</w:t>
      </w:r>
      <w:proofErr w:type="gramEnd"/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лиц, перечисленных в подпункте 3.2 пункта 3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детей лиц, перечисленных в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инвалидов,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лиц, имеющих льготы в соответствии со статьями 18–23 Закона Республики Беларусь от 6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 г., № 17, 2/1561);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беременных женщин;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лиц, имеющих детей в возрасте до восемнадцати лет;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лиц, больных туберкулезом;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лиц, находящихся в тяжелом материальном положении.</w:t>
      </w:r>
    </w:p>
    <w:p w:rsidR="00CB1909" w:rsidRPr="00CB1909" w:rsidRDefault="00CB1909" w:rsidP="00CB1909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B1909">
        <w:rPr>
          <w:color w:val="222222"/>
        </w:rPr>
        <w:t>Размеры социальных стипендий устанавливаются Президентом Республики Беларусь. Условия и порядок назначения и выплаты социальных</w:t>
      </w:r>
      <w:r>
        <w:rPr>
          <w:rFonts w:ascii="Helvetica" w:hAnsi="Helvetica"/>
          <w:color w:val="222222"/>
          <w:sz w:val="27"/>
          <w:szCs w:val="27"/>
        </w:rPr>
        <w:t xml:space="preserve"> </w:t>
      </w:r>
      <w:r w:rsidRPr="00CB1909">
        <w:rPr>
          <w:color w:val="222222"/>
        </w:rPr>
        <w:t>стипендий определяются Правительством Республики Беларусь.</w:t>
      </w:r>
    </w:p>
    <w:p w:rsidR="00CB1909" w:rsidRDefault="00CB1909" w:rsidP="006D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06" w:rsidRDefault="006C5E06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09">
        <w:rPr>
          <w:rFonts w:ascii="Times New Roman" w:hAnsi="Times New Roman" w:cs="Times New Roman"/>
          <w:b/>
          <w:sz w:val="24"/>
          <w:szCs w:val="24"/>
        </w:rPr>
        <w:t>Статья 4</w:t>
      </w:r>
      <w:r w:rsidR="007E05DD">
        <w:rPr>
          <w:rFonts w:ascii="Times New Roman" w:hAnsi="Times New Roman" w:cs="Times New Roman"/>
          <w:b/>
          <w:sz w:val="24"/>
          <w:szCs w:val="24"/>
        </w:rPr>
        <w:t>4</w:t>
      </w:r>
      <w:r w:rsidR="007E05DD" w:rsidRPr="007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DD" w:rsidRPr="00CB1909">
        <w:rPr>
          <w:rFonts w:ascii="Times New Roman" w:hAnsi="Times New Roman" w:cs="Times New Roman"/>
          <w:b/>
          <w:sz w:val="24"/>
          <w:szCs w:val="24"/>
        </w:rPr>
        <w:t>п.</w:t>
      </w:r>
      <w:r w:rsidR="007E05DD">
        <w:rPr>
          <w:rFonts w:ascii="Times New Roman" w:hAnsi="Times New Roman" w:cs="Times New Roman"/>
          <w:b/>
          <w:sz w:val="24"/>
          <w:szCs w:val="24"/>
        </w:rPr>
        <w:t>3</w:t>
      </w:r>
      <w:r w:rsidR="007E05DD" w:rsidRPr="00CB1909">
        <w:rPr>
          <w:rFonts w:ascii="Times New Roman" w:hAnsi="Times New Roman" w:cs="Times New Roman"/>
          <w:b/>
          <w:sz w:val="24"/>
          <w:szCs w:val="24"/>
        </w:rPr>
        <w:t>.</w:t>
      </w:r>
      <w:r w:rsidR="007E05DD">
        <w:rPr>
          <w:rFonts w:ascii="Times New Roman" w:hAnsi="Times New Roman" w:cs="Times New Roman"/>
          <w:b/>
          <w:sz w:val="24"/>
          <w:szCs w:val="24"/>
        </w:rPr>
        <w:t>1. – 3.4. Обеспечение местами для проживания в общежитиях.</w:t>
      </w:r>
    </w:p>
    <w:p w:rsidR="007E05DD" w:rsidRDefault="007E05DD" w:rsidP="006D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DD" w:rsidRPr="007E05DD" w:rsidRDefault="007E05DD" w:rsidP="007E05DD">
      <w:pPr>
        <w:pStyle w:val="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05DD">
        <w:rPr>
          <w:color w:val="222222"/>
        </w:rPr>
        <w:t xml:space="preserve">3. В государственных учреждениях образования места для проживания в общежитиях предоставляются бесплатно </w:t>
      </w:r>
      <w:proofErr w:type="gramStart"/>
      <w:r w:rsidRPr="007E05DD">
        <w:rPr>
          <w:color w:val="222222"/>
        </w:rPr>
        <w:t>для</w:t>
      </w:r>
      <w:proofErr w:type="gramEnd"/>
      <w:r w:rsidRPr="007E05DD">
        <w:rPr>
          <w:color w:val="222222"/>
        </w:rPr>
        <w:t xml:space="preserve"> обучающихся, которые относятся к одной из категорий:</w:t>
      </w:r>
    </w:p>
    <w:p w:rsidR="007E05DD" w:rsidRPr="007E05DD" w:rsidRDefault="007E05DD" w:rsidP="007E05DD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05DD">
        <w:rPr>
          <w:color w:val="222222"/>
        </w:rPr>
        <w:t>3.1.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7E05DD" w:rsidRPr="007E05DD" w:rsidRDefault="007E05DD" w:rsidP="007E05DD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05DD">
        <w:rPr>
          <w:color w:val="222222"/>
        </w:rPr>
        <w:t>3.2. 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7E05DD" w:rsidRPr="007E05DD" w:rsidRDefault="007E05DD" w:rsidP="007E05DD">
      <w:pPr>
        <w:pStyle w:val="subpoin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05DD">
        <w:rPr>
          <w:color w:val="222222"/>
        </w:rPr>
        <w:t>3.3. лиц, страдающих онкологическими заболеваниями или больных туберкулезом;</w:t>
      </w:r>
    </w:p>
    <w:p w:rsidR="007E05DD" w:rsidRDefault="007E05DD" w:rsidP="007E05DD">
      <w:pPr>
        <w:pStyle w:val="subpoint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22222"/>
          <w:sz w:val="27"/>
          <w:szCs w:val="27"/>
        </w:rPr>
      </w:pPr>
      <w:r w:rsidRPr="007E05DD">
        <w:rPr>
          <w:color w:val="222222"/>
        </w:rPr>
        <w:t>3.4. лиц, являющихся членами семей лиц, перечисленных в подпунктах 3.2, 3.4 и 3.7 пункта 3,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</w:t>
      </w:r>
      <w:r>
        <w:rPr>
          <w:color w:val="222222"/>
        </w:rPr>
        <w:t>.</w:t>
      </w:r>
      <w:bookmarkStart w:id="0" w:name="_GoBack"/>
      <w:bookmarkEnd w:id="0"/>
    </w:p>
    <w:p w:rsidR="007E05DD" w:rsidRPr="007E05DD" w:rsidRDefault="007E05DD" w:rsidP="006D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5DD" w:rsidRPr="007E05DD" w:rsidSect="00B6719B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24"/>
    <w:rsid w:val="002045EF"/>
    <w:rsid w:val="002B2F38"/>
    <w:rsid w:val="006C5E06"/>
    <w:rsid w:val="006D5424"/>
    <w:rsid w:val="007E05DD"/>
    <w:rsid w:val="00840FB7"/>
    <w:rsid w:val="00943F2F"/>
    <w:rsid w:val="00B6719B"/>
    <w:rsid w:val="00C56D38"/>
    <w:rsid w:val="00C63DF3"/>
    <w:rsid w:val="00CB1909"/>
    <w:rsid w:val="00D34E73"/>
    <w:rsid w:val="00E3204C"/>
    <w:rsid w:val="00E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2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04C"/>
    <w:rPr>
      <w:color w:val="0000FF"/>
      <w:u w:val="single"/>
    </w:rPr>
  </w:style>
  <w:style w:type="character" w:styleId="a4">
    <w:name w:val="Emphasis"/>
    <w:basedOn w:val="a0"/>
    <w:uiPriority w:val="20"/>
    <w:qFormat/>
    <w:rsid w:val="00E3204C"/>
    <w:rPr>
      <w:i/>
      <w:iCs/>
    </w:rPr>
  </w:style>
  <w:style w:type="paragraph" w:customStyle="1" w:styleId="point">
    <w:name w:val="point"/>
    <w:basedOn w:val="a"/>
    <w:rsid w:val="00E3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2B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2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04C"/>
    <w:rPr>
      <w:color w:val="0000FF"/>
      <w:u w:val="single"/>
    </w:rPr>
  </w:style>
  <w:style w:type="character" w:styleId="a4">
    <w:name w:val="Emphasis"/>
    <w:basedOn w:val="a0"/>
    <w:uiPriority w:val="20"/>
    <w:qFormat/>
    <w:rsid w:val="00E3204C"/>
    <w:rPr>
      <w:i/>
      <w:iCs/>
    </w:rPr>
  </w:style>
  <w:style w:type="paragraph" w:customStyle="1" w:styleId="point">
    <w:name w:val="point"/>
    <w:basedOn w:val="a"/>
    <w:rsid w:val="00E3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2B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734">
          <w:marLeft w:val="0"/>
          <w:marRight w:val="0"/>
          <w:marTop w:val="0"/>
          <w:marBottom w:val="315"/>
          <w:divBdr>
            <w:top w:val="single" w:sz="6" w:space="11" w:color="EA2F10"/>
            <w:left w:val="single" w:sz="6" w:space="11" w:color="EA2F10"/>
            <w:bottom w:val="single" w:sz="6" w:space="11" w:color="EA2F10"/>
            <w:right w:val="single" w:sz="6" w:space="26" w:color="EA2F10"/>
          </w:divBdr>
        </w:div>
        <w:div w:id="1648778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y.by/kodeks-ob-obrazovanii/statya-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2018-12-29T06:38:00Z</dcterms:created>
  <dcterms:modified xsi:type="dcterms:W3CDTF">2018-12-29T06:57:00Z</dcterms:modified>
</cp:coreProperties>
</file>