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2" w:rsidRPr="00F37C42" w:rsidRDefault="00F37C42" w:rsidP="00F37C42">
      <w:pPr>
        <w:rPr>
          <w:b/>
          <w:bCs/>
          <w:sz w:val="28"/>
          <w:szCs w:val="28"/>
        </w:rPr>
      </w:pPr>
      <w:bookmarkStart w:id="0" w:name="_GoBack"/>
      <w:r w:rsidRPr="00F37C42">
        <w:rPr>
          <w:b/>
          <w:bCs/>
          <w:sz w:val="28"/>
          <w:szCs w:val="28"/>
        </w:rPr>
        <w:t>Организация личного приема в университете</w:t>
      </w:r>
      <w:r w:rsidRPr="00F37C42">
        <w:rPr>
          <w:b/>
          <w:bCs/>
        </w:rPr>
        <w:t> </w:t>
      </w:r>
    </w:p>
    <w:bookmarkEnd w:id="0"/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Личный прием граждан и юридических лиц руководством университета проводится в соответствии с графиком, утвержденным ректором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При устном обращении указанные граждане, их представители, представители юридических лиц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Должностные лица университета, проводящие личный прием, а также работники университета,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F37C42" w:rsidRPr="00F37C42" w:rsidRDefault="00F37C42" w:rsidP="00F37C42">
      <w:pPr>
        <w:numPr>
          <w:ilvl w:val="0"/>
          <w:numId w:val="1"/>
        </w:numPr>
        <w:rPr>
          <w:sz w:val="28"/>
          <w:szCs w:val="28"/>
        </w:rPr>
      </w:pPr>
      <w:r w:rsidRPr="00F37C42">
        <w:rPr>
          <w:sz w:val="28"/>
          <w:szCs w:val="28"/>
        </w:rPr>
        <w:t>обращения по вопросам, не относящимся к компетенции этих организаций;</w:t>
      </w:r>
    </w:p>
    <w:p w:rsidR="00F37C42" w:rsidRPr="00F37C42" w:rsidRDefault="00F37C42" w:rsidP="00F37C42">
      <w:pPr>
        <w:numPr>
          <w:ilvl w:val="0"/>
          <w:numId w:val="1"/>
        </w:numPr>
        <w:rPr>
          <w:sz w:val="28"/>
          <w:szCs w:val="28"/>
        </w:rPr>
      </w:pPr>
      <w:r w:rsidRPr="00F37C42">
        <w:rPr>
          <w:sz w:val="28"/>
          <w:szCs w:val="28"/>
        </w:rPr>
        <w:t>обращения в неустановленные дни и часы;</w:t>
      </w:r>
    </w:p>
    <w:p w:rsidR="00F37C42" w:rsidRPr="00F37C42" w:rsidRDefault="00F37C42" w:rsidP="00F37C42">
      <w:pPr>
        <w:numPr>
          <w:ilvl w:val="0"/>
          <w:numId w:val="1"/>
        </w:numPr>
        <w:rPr>
          <w:sz w:val="28"/>
          <w:szCs w:val="28"/>
        </w:rPr>
      </w:pPr>
      <w:r w:rsidRPr="00F37C42">
        <w:rPr>
          <w:sz w:val="28"/>
          <w:szCs w:val="28"/>
        </w:rPr>
        <w:t>когда заявителю в ходе личного приема уже был дан исчерпывающий ответ на интересующие его вопросы;</w:t>
      </w:r>
    </w:p>
    <w:p w:rsidR="00F37C42" w:rsidRPr="00F37C42" w:rsidRDefault="00F37C42" w:rsidP="00F37C42">
      <w:pPr>
        <w:numPr>
          <w:ilvl w:val="0"/>
          <w:numId w:val="1"/>
        </w:numPr>
        <w:rPr>
          <w:sz w:val="28"/>
          <w:szCs w:val="28"/>
        </w:rPr>
      </w:pPr>
      <w:r w:rsidRPr="00F37C42">
        <w:rPr>
          <w:sz w:val="28"/>
          <w:szCs w:val="28"/>
        </w:rPr>
        <w:t>когда с заявителем прекращена переписка по изложенным в обращении вопросам.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 xml:space="preserve">Личный прием граждан, их представителей, представителей юридических лиц проводится ректором, проректорами и деканами в установленные для этого дни и часы, не реже одного раза в месяц. Информация о </w:t>
      </w:r>
      <w:proofErr w:type="gramStart"/>
      <w:r w:rsidRPr="00F37C42">
        <w:rPr>
          <w:sz w:val="28"/>
          <w:szCs w:val="28"/>
        </w:rPr>
        <w:t>личном</w:t>
      </w:r>
      <w:proofErr w:type="gramEnd"/>
      <w:r w:rsidRPr="00F37C42">
        <w:rPr>
          <w:sz w:val="28"/>
          <w:szCs w:val="28"/>
        </w:rPr>
        <w:t xml:space="preserve"> </w:t>
      </w:r>
      <w:proofErr w:type="gramStart"/>
      <w:r w:rsidRPr="00F37C42">
        <w:rPr>
          <w:sz w:val="28"/>
          <w:szCs w:val="28"/>
        </w:rPr>
        <w:t>приеме</w:t>
      </w:r>
      <w:proofErr w:type="gramEnd"/>
      <w:r w:rsidRPr="00F37C42">
        <w:rPr>
          <w:sz w:val="28"/>
          <w:szCs w:val="28"/>
        </w:rPr>
        <w:t xml:space="preserve"> размещается на информационных стендах, на сайтах – университета, факультетов.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При временном отсутствии в день личного приема ректора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обеспечивается своевременное и надлежащее выполнение функций временно отсутствующего должностного лица другим должностным лицом.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lastRenderedPageBreak/>
        <w:t>Запись граждан на личный прием к ректору, проректорам осуществляется секретарями, в том числе – по телефону.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Если решение вопросов, изложенных в ходе личного приема, не относится к компетенции университета,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Устные обращения могут быть оставлены без рассмотрения по существу, в следующих случаях:</w:t>
      </w:r>
    </w:p>
    <w:p w:rsidR="00F37C42" w:rsidRPr="00F37C42" w:rsidRDefault="00F37C42" w:rsidP="00F37C42">
      <w:pPr>
        <w:numPr>
          <w:ilvl w:val="0"/>
          <w:numId w:val="2"/>
        </w:numPr>
        <w:rPr>
          <w:sz w:val="28"/>
          <w:szCs w:val="28"/>
        </w:rPr>
      </w:pPr>
      <w:r w:rsidRPr="00F37C42">
        <w:rPr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F37C42" w:rsidRPr="00F37C42" w:rsidRDefault="00F37C42" w:rsidP="00F37C42">
      <w:pPr>
        <w:numPr>
          <w:ilvl w:val="0"/>
          <w:numId w:val="2"/>
        </w:numPr>
        <w:rPr>
          <w:sz w:val="28"/>
          <w:szCs w:val="28"/>
        </w:rPr>
      </w:pPr>
      <w:r w:rsidRPr="00F37C42">
        <w:rPr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F37C42" w:rsidRPr="00F37C42" w:rsidRDefault="00F37C42" w:rsidP="00F37C42">
      <w:pPr>
        <w:numPr>
          <w:ilvl w:val="0"/>
          <w:numId w:val="2"/>
        </w:numPr>
        <w:rPr>
          <w:sz w:val="28"/>
          <w:szCs w:val="28"/>
        </w:rPr>
      </w:pPr>
      <w:r w:rsidRPr="00F37C42">
        <w:rPr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Вопросы, с которыми обращаются заявители, по возможности разрешаются в ходе приема. Если для решения вопроса, изложенного в устном обращении и относящегося к компетенции университета, требуются дополнительное изучение и проверка, обращение излагается заявителем в письменной форме и подлежит рассмотрению.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При проведении личного приема по решению должностного лица, осуществляющего прием,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F37C42" w:rsidRPr="00F37C42" w:rsidRDefault="00F37C42" w:rsidP="00F37C42">
      <w:pPr>
        <w:rPr>
          <w:sz w:val="28"/>
          <w:szCs w:val="28"/>
        </w:rPr>
      </w:pPr>
      <w:r w:rsidRPr="00F37C42">
        <w:rPr>
          <w:sz w:val="28"/>
          <w:szCs w:val="28"/>
        </w:rPr>
        <w:t>При осуществлении личного приема заявителя для обеспечения квалифицированного решения поставленных вопросов к их рассмотрению могут привлекаться работники структурных подразделений университета.</w:t>
      </w:r>
    </w:p>
    <w:p w:rsidR="00F37C42" w:rsidRPr="00F37C42" w:rsidRDefault="00F37C42" w:rsidP="00F37C42">
      <w:pPr>
        <w:rPr>
          <w:sz w:val="28"/>
          <w:szCs w:val="28"/>
        </w:rPr>
      </w:pPr>
      <w:hyperlink r:id="rId6" w:history="1">
        <w:r w:rsidRPr="00F37C42">
          <w:rPr>
            <w:rStyle w:val="a3"/>
            <w:sz w:val="28"/>
            <w:szCs w:val="28"/>
          </w:rPr>
          <w:t>ЗАКОН РЕСПУБЛИКИ БЕЛАРУСЬ от 18 июля 2011 года «Об обращениях граждан и юридических лиц»</w:t>
        </w:r>
      </w:hyperlink>
    </w:p>
    <w:p w:rsidR="00150066" w:rsidRPr="00F37C42" w:rsidRDefault="00150066" w:rsidP="00F37C42"/>
    <w:sectPr w:rsidR="00150066" w:rsidRPr="00F3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295"/>
    <w:multiLevelType w:val="multilevel"/>
    <w:tmpl w:val="E042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43CAC"/>
    <w:multiLevelType w:val="multilevel"/>
    <w:tmpl w:val="97D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6F"/>
    <w:rsid w:val="00150066"/>
    <w:rsid w:val="0023178D"/>
    <w:rsid w:val="003E33B6"/>
    <w:rsid w:val="00431058"/>
    <w:rsid w:val="00802DDF"/>
    <w:rsid w:val="008D4F4D"/>
    <w:rsid w:val="00A61BAE"/>
    <w:rsid w:val="00C92EB8"/>
    <w:rsid w:val="00CF7DA3"/>
    <w:rsid w:val="00F10C6F"/>
    <w:rsid w:val="00F37C42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3871&amp;p0=H11100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2021-09-24T08:42:00Z</cp:lastPrinted>
  <dcterms:created xsi:type="dcterms:W3CDTF">2022-02-16T12:39:00Z</dcterms:created>
  <dcterms:modified xsi:type="dcterms:W3CDTF">2022-02-16T12:39:00Z</dcterms:modified>
</cp:coreProperties>
</file>