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9968E" w14:textId="77777777" w:rsidR="00BC3AD0" w:rsidRPr="003562C8" w:rsidRDefault="00BC3AD0" w:rsidP="00BC3AD0">
      <w:pPr>
        <w:ind w:right="114"/>
        <w:jc w:val="center"/>
        <w:rPr>
          <w:b/>
          <w:sz w:val="26"/>
          <w:szCs w:val="26"/>
        </w:rPr>
      </w:pPr>
      <w:r w:rsidRPr="003562C8">
        <w:rPr>
          <w:b/>
          <w:sz w:val="26"/>
          <w:szCs w:val="26"/>
        </w:rPr>
        <w:t>проект</w:t>
      </w:r>
    </w:p>
    <w:p w14:paraId="14518966" w14:textId="77777777" w:rsidR="00CA42AE" w:rsidRPr="003562C8" w:rsidRDefault="00BC3AD0" w:rsidP="00CA42AE">
      <w:pPr>
        <w:ind w:right="114"/>
        <w:jc w:val="center"/>
        <w:rPr>
          <w:b/>
          <w:sz w:val="26"/>
          <w:szCs w:val="26"/>
        </w:rPr>
      </w:pPr>
      <w:r w:rsidRPr="003562C8">
        <w:rPr>
          <w:b/>
          <w:sz w:val="26"/>
          <w:szCs w:val="26"/>
        </w:rPr>
        <w:t>ДОГОВОР ПОСТАВКИ №___</w:t>
      </w:r>
    </w:p>
    <w:p w14:paraId="1710D04B" w14:textId="493CF344" w:rsidR="00BC3AD0" w:rsidRPr="003562C8" w:rsidRDefault="00CA42AE" w:rsidP="00CA42AE">
      <w:pPr>
        <w:ind w:right="114"/>
        <w:jc w:val="center"/>
        <w:rPr>
          <w:b/>
          <w:sz w:val="26"/>
          <w:szCs w:val="26"/>
        </w:rPr>
      </w:pPr>
      <w:r w:rsidRPr="003562C8">
        <w:rPr>
          <w:b/>
          <w:sz w:val="26"/>
          <w:szCs w:val="26"/>
        </w:rPr>
        <w:t>_________________</w:t>
      </w:r>
      <w:r w:rsidRPr="003562C8">
        <w:rPr>
          <w:sz w:val="26"/>
          <w:szCs w:val="26"/>
        </w:rPr>
        <w:t xml:space="preserve"> 20</w:t>
      </w:r>
      <w:r w:rsidR="009608BF">
        <w:rPr>
          <w:sz w:val="26"/>
          <w:szCs w:val="26"/>
        </w:rPr>
        <w:t>2</w:t>
      </w:r>
      <w:r w:rsidR="00586277">
        <w:rPr>
          <w:sz w:val="26"/>
          <w:szCs w:val="26"/>
        </w:rPr>
        <w:t>1</w:t>
      </w:r>
      <w:r w:rsidRPr="003562C8">
        <w:rPr>
          <w:sz w:val="26"/>
          <w:szCs w:val="26"/>
        </w:rPr>
        <w:t xml:space="preserve"> года</w:t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Pr="003562C8">
        <w:rPr>
          <w:sz w:val="26"/>
          <w:szCs w:val="26"/>
        </w:rPr>
        <w:tab/>
      </w:r>
      <w:r w:rsidR="00BC3AD0" w:rsidRPr="003562C8">
        <w:rPr>
          <w:sz w:val="26"/>
          <w:szCs w:val="26"/>
        </w:rPr>
        <w:t>г. Волковыск</w:t>
      </w:r>
    </w:p>
    <w:p w14:paraId="7B139699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3562C8">
        <w:rPr>
          <w:sz w:val="26"/>
          <w:szCs w:val="26"/>
        </w:rPr>
        <w:t xml:space="preserve">  </w:t>
      </w:r>
    </w:p>
    <w:p w14:paraId="3985651E" w14:textId="140559E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3562C8">
        <w:rPr>
          <w:b/>
          <w:sz w:val="26"/>
          <w:szCs w:val="26"/>
        </w:rPr>
        <w:t>___________________________________</w:t>
      </w:r>
      <w:r w:rsidR="00172C54">
        <w:rPr>
          <w:b/>
          <w:sz w:val="26"/>
          <w:szCs w:val="26"/>
        </w:rPr>
        <w:t>_________________________________________</w:t>
      </w:r>
      <w:r w:rsidRPr="003562C8">
        <w:rPr>
          <w:b/>
          <w:sz w:val="26"/>
          <w:szCs w:val="26"/>
        </w:rPr>
        <w:t>___</w:t>
      </w:r>
      <w:r w:rsidRPr="003562C8">
        <w:rPr>
          <w:color w:val="000000"/>
          <w:sz w:val="26"/>
          <w:szCs w:val="26"/>
        </w:rPr>
        <w:t>в лице</w:t>
      </w:r>
      <w:r w:rsidRPr="003562C8">
        <w:rPr>
          <w:sz w:val="26"/>
          <w:szCs w:val="26"/>
        </w:rPr>
        <w:t xml:space="preserve"> директора ___________________________________________</w:t>
      </w:r>
      <w:r w:rsidR="00172C54">
        <w:rPr>
          <w:sz w:val="26"/>
          <w:szCs w:val="26"/>
        </w:rPr>
        <w:t>___________________</w:t>
      </w:r>
      <w:r w:rsidRPr="003562C8">
        <w:rPr>
          <w:sz w:val="26"/>
          <w:szCs w:val="26"/>
        </w:rPr>
        <w:t>_,</w:t>
      </w:r>
      <w:r w:rsidRPr="003562C8">
        <w:rPr>
          <w:color w:val="000000"/>
          <w:sz w:val="26"/>
          <w:szCs w:val="26"/>
        </w:rPr>
        <w:t xml:space="preserve"> действующего на основании </w:t>
      </w:r>
      <w:r w:rsidRPr="003562C8">
        <w:rPr>
          <w:sz w:val="26"/>
          <w:szCs w:val="26"/>
        </w:rPr>
        <w:t>____</w:t>
      </w:r>
      <w:r w:rsidR="00172C54">
        <w:rPr>
          <w:sz w:val="26"/>
          <w:szCs w:val="26"/>
        </w:rPr>
        <w:t>________________________________________</w:t>
      </w:r>
      <w:r w:rsidRPr="003562C8">
        <w:rPr>
          <w:sz w:val="26"/>
          <w:szCs w:val="26"/>
        </w:rPr>
        <w:t xml:space="preserve">______, именуемое в дальнейшем «Поставщик», </w:t>
      </w:r>
      <w:r w:rsidRPr="003562C8">
        <w:rPr>
          <w:spacing w:val="-2"/>
          <w:sz w:val="26"/>
          <w:szCs w:val="26"/>
        </w:rPr>
        <w:t>с одной стороны</w:t>
      </w:r>
      <w:r w:rsidRPr="003562C8">
        <w:rPr>
          <w:b/>
          <w:bCs/>
          <w:sz w:val="26"/>
          <w:szCs w:val="26"/>
        </w:rPr>
        <w:t xml:space="preserve"> </w:t>
      </w:r>
      <w:r w:rsidRPr="003562C8">
        <w:rPr>
          <w:bCs/>
          <w:sz w:val="26"/>
          <w:szCs w:val="26"/>
        </w:rPr>
        <w:t>и</w:t>
      </w:r>
      <w:r w:rsidRPr="003562C8">
        <w:rPr>
          <w:b/>
          <w:bCs/>
          <w:sz w:val="26"/>
          <w:szCs w:val="26"/>
        </w:rPr>
        <w:t xml:space="preserve"> Волковысский колледж учреждения образования «Гродненский государственный университет имени Янки Купалы», </w:t>
      </w:r>
      <w:r w:rsidRPr="003562C8">
        <w:rPr>
          <w:sz w:val="26"/>
          <w:szCs w:val="26"/>
        </w:rPr>
        <w:t>именуемый в дальне</w:t>
      </w:r>
      <w:r w:rsidR="00F26EE4">
        <w:rPr>
          <w:sz w:val="26"/>
          <w:szCs w:val="26"/>
        </w:rPr>
        <w:t>йшем «Заказчик</w:t>
      </w:r>
      <w:r w:rsidRPr="003562C8">
        <w:rPr>
          <w:sz w:val="26"/>
          <w:szCs w:val="26"/>
        </w:rPr>
        <w:t xml:space="preserve">», в лице директора </w:t>
      </w:r>
      <w:proofErr w:type="spellStart"/>
      <w:r w:rsidRPr="003562C8">
        <w:rPr>
          <w:sz w:val="26"/>
          <w:szCs w:val="26"/>
        </w:rPr>
        <w:t>Зялик</w:t>
      </w:r>
      <w:proofErr w:type="spellEnd"/>
      <w:r w:rsidRPr="003562C8">
        <w:rPr>
          <w:sz w:val="26"/>
          <w:szCs w:val="26"/>
        </w:rPr>
        <w:t xml:space="preserve"> Галины Сергеевны, действующего на </w:t>
      </w:r>
      <w:r w:rsidRPr="003562C8">
        <w:rPr>
          <w:spacing w:val="-2"/>
          <w:sz w:val="26"/>
          <w:szCs w:val="26"/>
        </w:rPr>
        <w:t xml:space="preserve">основании доверенности от </w:t>
      </w:r>
      <w:r w:rsidR="00DB4CE0">
        <w:rPr>
          <w:spacing w:val="-2"/>
          <w:sz w:val="26"/>
          <w:szCs w:val="26"/>
        </w:rPr>
        <w:t>06</w:t>
      </w:r>
      <w:r w:rsidRPr="003562C8">
        <w:rPr>
          <w:spacing w:val="-2"/>
          <w:sz w:val="26"/>
          <w:szCs w:val="26"/>
        </w:rPr>
        <w:t>.</w:t>
      </w:r>
      <w:r w:rsidR="00DB4CE0">
        <w:rPr>
          <w:spacing w:val="-2"/>
          <w:sz w:val="26"/>
          <w:szCs w:val="26"/>
        </w:rPr>
        <w:t>10</w:t>
      </w:r>
      <w:r w:rsidRPr="003562C8">
        <w:rPr>
          <w:spacing w:val="-2"/>
          <w:sz w:val="26"/>
          <w:szCs w:val="26"/>
        </w:rPr>
        <w:t>.20</w:t>
      </w:r>
      <w:r w:rsidR="0070203A" w:rsidRPr="0070203A">
        <w:rPr>
          <w:spacing w:val="-2"/>
          <w:sz w:val="26"/>
          <w:szCs w:val="26"/>
        </w:rPr>
        <w:t>20</w:t>
      </w:r>
      <w:r w:rsidR="00DB4CE0">
        <w:rPr>
          <w:spacing w:val="-2"/>
          <w:sz w:val="26"/>
          <w:szCs w:val="26"/>
        </w:rPr>
        <w:t xml:space="preserve"> г.</w:t>
      </w:r>
      <w:r w:rsidRPr="003562C8">
        <w:rPr>
          <w:spacing w:val="-2"/>
          <w:sz w:val="26"/>
          <w:szCs w:val="26"/>
        </w:rPr>
        <w:t xml:space="preserve"> № 01-01</w:t>
      </w:r>
      <w:r w:rsidRPr="003562C8">
        <w:rPr>
          <w:spacing w:val="28"/>
          <w:sz w:val="26"/>
          <w:szCs w:val="26"/>
        </w:rPr>
        <w:t>/</w:t>
      </w:r>
      <w:r w:rsidR="0070203A" w:rsidRPr="0070203A">
        <w:rPr>
          <w:spacing w:val="28"/>
          <w:sz w:val="26"/>
          <w:szCs w:val="26"/>
        </w:rPr>
        <w:t>3153-</w:t>
      </w:r>
      <w:r w:rsidR="0070203A" w:rsidRPr="00DB4CE0">
        <w:rPr>
          <w:spacing w:val="28"/>
          <w:sz w:val="26"/>
          <w:szCs w:val="26"/>
        </w:rPr>
        <w:t>2</w:t>
      </w:r>
      <w:r w:rsidRPr="003562C8">
        <w:rPr>
          <w:spacing w:val="-2"/>
          <w:sz w:val="26"/>
          <w:szCs w:val="26"/>
          <w:u w:val="single"/>
        </w:rPr>
        <w:t>,</w:t>
      </w:r>
      <w:r w:rsidRPr="003562C8">
        <w:rPr>
          <w:b/>
          <w:sz w:val="26"/>
          <w:szCs w:val="26"/>
        </w:rPr>
        <w:t xml:space="preserve"> </w:t>
      </w:r>
      <w:r w:rsidRPr="003562C8">
        <w:rPr>
          <w:sz w:val="26"/>
          <w:szCs w:val="26"/>
        </w:rPr>
        <w:t>с другой стороны, а вместе именуемые «Стороны», заключили настоящий договор о нижеследующем:</w:t>
      </w:r>
    </w:p>
    <w:p w14:paraId="4D84FB5A" w14:textId="77777777" w:rsidR="00BC3AD0" w:rsidRPr="003562C8" w:rsidRDefault="00BC3AD0" w:rsidP="00CA42AE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1. Предмет договора</w:t>
      </w:r>
    </w:p>
    <w:p w14:paraId="01AB822B" w14:textId="494BFAC4" w:rsidR="00BC3AD0" w:rsidRPr="003562C8" w:rsidRDefault="00BC3AD0" w:rsidP="00C20E56">
      <w:pPr>
        <w:shd w:val="clear" w:color="auto" w:fill="FFFFFF"/>
        <w:tabs>
          <w:tab w:val="left" w:pos="379"/>
        </w:tabs>
        <w:ind w:left="11"/>
        <w:jc w:val="both"/>
        <w:rPr>
          <w:sz w:val="26"/>
          <w:szCs w:val="26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1.1. Поставщи</w:t>
      </w:r>
      <w:r w:rsidR="00F26EE4">
        <w:rPr>
          <w:rFonts w:eastAsia="Calibri"/>
          <w:color w:val="000000"/>
          <w:sz w:val="26"/>
          <w:szCs w:val="26"/>
          <w:lang w:bidi="he-IL"/>
        </w:rPr>
        <w:t>к обязуется поставить Заказчику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тов</w:t>
      </w:r>
      <w:r w:rsidR="00F26EE4">
        <w:rPr>
          <w:rFonts w:eastAsia="Calibri"/>
          <w:color w:val="000000"/>
          <w:sz w:val="26"/>
          <w:szCs w:val="26"/>
          <w:lang w:bidi="he-IL"/>
        </w:rPr>
        <w:t>ар (далее – Товар), а Заказчик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принять и оплатить товар по цене и в количестве указанным в </w:t>
      </w:r>
      <w:r w:rsidRPr="003562C8">
        <w:rPr>
          <w:sz w:val="26"/>
          <w:szCs w:val="26"/>
        </w:rPr>
        <w:t>счет фактуре</w:t>
      </w:r>
      <w:r w:rsidR="00B67843">
        <w:rPr>
          <w:sz w:val="26"/>
          <w:szCs w:val="26"/>
        </w:rPr>
        <w:t xml:space="preserve"> № </w:t>
      </w:r>
      <w:r w:rsidR="00B67843">
        <w:rPr>
          <w:sz w:val="26"/>
          <w:szCs w:val="26"/>
        </w:rPr>
        <w:softHyphen/>
      </w:r>
      <w:r w:rsidR="00B67843">
        <w:rPr>
          <w:sz w:val="26"/>
          <w:szCs w:val="26"/>
        </w:rPr>
        <w:softHyphen/>
      </w:r>
      <w:r w:rsidR="00C20E56">
        <w:rPr>
          <w:sz w:val="26"/>
          <w:szCs w:val="26"/>
        </w:rPr>
        <w:t>_______ от__________</w:t>
      </w:r>
      <w:r w:rsidRPr="003562C8">
        <w:rPr>
          <w:sz w:val="26"/>
          <w:szCs w:val="26"/>
        </w:rPr>
        <w:t>.</w:t>
      </w:r>
    </w:p>
    <w:p w14:paraId="2BAD5043" w14:textId="3666987D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1.2. Цель приобретения товара:</w:t>
      </w:r>
      <w:r w:rsidR="00F26EE4">
        <w:rPr>
          <w:rFonts w:eastAsia="Calibri"/>
          <w:color w:val="000000"/>
          <w:sz w:val="26"/>
          <w:szCs w:val="26"/>
          <w:lang w:bidi="he-IL"/>
        </w:rPr>
        <w:t xml:space="preserve"> для собственных нужд Заказчика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. </w:t>
      </w:r>
    </w:p>
    <w:p w14:paraId="32ECED5D" w14:textId="77777777" w:rsidR="00BC3AD0" w:rsidRPr="003562C8" w:rsidRDefault="00BC3AD0" w:rsidP="00CA42AE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2. Цена товара и порядок расчетов</w:t>
      </w:r>
    </w:p>
    <w:p w14:paraId="465ADD28" w14:textId="0EB827DD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2.1. Оплата товара производится путем безна</w:t>
      </w:r>
      <w:r w:rsidR="00F26EE4">
        <w:rPr>
          <w:rFonts w:eastAsia="Calibri"/>
          <w:color w:val="000000"/>
          <w:sz w:val="26"/>
          <w:szCs w:val="26"/>
          <w:lang w:bidi="he-IL"/>
        </w:rPr>
        <w:t>личного перечисления Заказчиком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денежных средств на расчетный счет Поставщика на условиях 100% предоплаты. </w:t>
      </w:r>
    </w:p>
    <w:p w14:paraId="26E30F3D" w14:textId="404C9632" w:rsidR="00BC3AD0" w:rsidRPr="003562C8" w:rsidRDefault="003562C8" w:rsidP="003562C8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bidi="he-IL"/>
        </w:rPr>
      </w:pPr>
      <w:r>
        <w:rPr>
          <w:rFonts w:eastAsia="Calibri"/>
          <w:color w:val="000000"/>
          <w:sz w:val="26"/>
          <w:szCs w:val="26"/>
          <w:lang w:bidi="he-IL"/>
        </w:rPr>
        <w:t xml:space="preserve">2.2. </w:t>
      </w:r>
      <w:r w:rsidR="00BC3AD0" w:rsidRPr="003562C8">
        <w:rPr>
          <w:rFonts w:eastAsia="Calibri"/>
          <w:color w:val="000000"/>
          <w:sz w:val="26"/>
          <w:szCs w:val="26"/>
          <w:lang w:bidi="he-IL"/>
        </w:rPr>
        <w:t>Сумма договора составляет</w:t>
      </w:r>
      <w:r w:rsidR="00BC3AD0" w:rsidRPr="003562C8">
        <w:rPr>
          <w:color w:val="000000"/>
          <w:sz w:val="26"/>
          <w:szCs w:val="26"/>
        </w:rPr>
        <w:t xml:space="preserve"> </w:t>
      </w:r>
      <w:r w:rsidR="00CA42AE" w:rsidRPr="003562C8">
        <w:rPr>
          <w:color w:val="000000"/>
          <w:sz w:val="26"/>
          <w:szCs w:val="26"/>
        </w:rPr>
        <w:t>__________________________________________</w:t>
      </w:r>
      <w:r w:rsidR="00C20E56">
        <w:rPr>
          <w:color w:val="000000"/>
          <w:sz w:val="26"/>
          <w:szCs w:val="26"/>
        </w:rPr>
        <w:t>_________________________</w:t>
      </w:r>
      <w:r w:rsidR="00CA42AE" w:rsidRPr="003562C8">
        <w:rPr>
          <w:color w:val="000000"/>
          <w:sz w:val="26"/>
          <w:szCs w:val="26"/>
        </w:rPr>
        <w:t>____________.</w:t>
      </w:r>
    </w:p>
    <w:p w14:paraId="6FCC6A7A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u w:val="single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2.3. Источник финансирования:</w:t>
      </w:r>
      <w:r w:rsidRPr="003562C8">
        <w:rPr>
          <w:rFonts w:eastAsia="Calibri"/>
          <w:color w:val="000000"/>
          <w:sz w:val="26"/>
          <w:szCs w:val="26"/>
          <w:u w:val="single"/>
          <w:lang w:bidi="he-IL"/>
        </w:rPr>
        <w:t xml:space="preserve"> республиканский бюджет</w:t>
      </w:r>
    </w:p>
    <w:p w14:paraId="101DC9ED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2.4. Все расчеты по настоящему договору производятся сторонами в белорусских рублях.</w:t>
      </w:r>
    </w:p>
    <w:p w14:paraId="61D84976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2.5. Оплата производится со счетов органов государственного казначейства.</w:t>
      </w:r>
    </w:p>
    <w:p w14:paraId="41870ED5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2.6. Датой оплаты считается дата поступления денежных средств на расчетный счет Поставщика.</w:t>
      </w:r>
    </w:p>
    <w:p w14:paraId="7550C87C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3. Условия поставки</w:t>
      </w:r>
    </w:p>
    <w:p w14:paraId="37282559" w14:textId="153F8EAB" w:rsidR="00BC3AD0" w:rsidRPr="003562C8" w:rsidRDefault="00F26EE4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>
        <w:rPr>
          <w:rFonts w:eastAsia="Calibri"/>
          <w:color w:val="000000"/>
          <w:sz w:val="26"/>
          <w:szCs w:val="26"/>
          <w:lang w:bidi="he-IL"/>
        </w:rPr>
        <w:t>3.1. Отпуск товара Заказчику</w:t>
      </w:r>
      <w:r w:rsidR="00BC3AD0" w:rsidRPr="003562C8">
        <w:rPr>
          <w:rFonts w:eastAsia="Calibri"/>
          <w:color w:val="000000"/>
          <w:sz w:val="26"/>
          <w:szCs w:val="26"/>
          <w:lang w:bidi="he-IL"/>
        </w:rPr>
        <w:t xml:space="preserve"> производится в течение </w:t>
      </w:r>
      <w:r w:rsidR="003021F1" w:rsidRPr="003562C8">
        <w:rPr>
          <w:rFonts w:eastAsia="Calibri"/>
          <w:color w:val="000000"/>
          <w:sz w:val="26"/>
          <w:szCs w:val="26"/>
          <w:lang w:bidi="he-IL"/>
        </w:rPr>
        <w:t>5 (пяти)</w:t>
      </w:r>
      <w:r w:rsidR="00BC3AD0" w:rsidRPr="003562C8">
        <w:rPr>
          <w:rFonts w:eastAsia="Calibri"/>
          <w:color w:val="000000"/>
          <w:sz w:val="26"/>
          <w:szCs w:val="26"/>
          <w:lang w:bidi="he-IL"/>
        </w:rPr>
        <w:t xml:space="preserve"> банковских дней с момента получения предо</w:t>
      </w:r>
      <w:r>
        <w:rPr>
          <w:rFonts w:eastAsia="Calibri"/>
          <w:color w:val="000000"/>
          <w:sz w:val="26"/>
          <w:szCs w:val="26"/>
          <w:lang w:bidi="he-IL"/>
        </w:rPr>
        <w:t>платы на расчетный счет Поставщика</w:t>
      </w:r>
      <w:r w:rsidR="00BC3AD0" w:rsidRPr="003562C8">
        <w:rPr>
          <w:rFonts w:eastAsia="Calibri"/>
          <w:color w:val="000000"/>
          <w:sz w:val="26"/>
          <w:szCs w:val="26"/>
          <w:lang w:bidi="he-IL"/>
        </w:rPr>
        <w:t xml:space="preserve">. </w:t>
      </w:r>
    </w:p>
    <w:p w14:paraId="1A2D9B2E" w14:textId="0D22EF82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3.2. Доставка</w:t>
      </w:r>
      <w:r w:rsidR="00F26EE4">
        <w:rPr>
          <w:rFonts w:eastAsia="Calibri"/>
          <w:color w:val="000000"/>
          <w:sz w:val="26"/>
          <w:szCs w:val="26"/>
          <w:lang w:bidi="he-IL"/>
        </w:rPr>
        <w:t xml:space="preserve"> товара осуществляется Поставщиком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и за его счет. Моментом поставки товара является дата, указанная в товарной или товарно-транспортной накладной.</w:t>
      </w:r>
    </w:p>
    <w:p w14:paraId="62A6F100" w14:textId="564D006F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3.3. Переход права собственности</w:t>
      </w:r>
      <w:r w:rsidR="00F26EE4">
        <w:rPr>
          <w:rFonts w:eastAsia="Calibri"/>
          <w:color w:val="000000"/>
          <w:sz w:val="26"/>
          <w:szCs w:val="26"/>
          <w:lang w:bidi="he-IL"/>
        </w:rPr>
        <w:t xml:space="preserve"> на товар переходит к Заказчику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с момента поставки товара.</w:t>
      </w:r>
    </w:p>
    <w:p w14:paraId="39787D2B" w14:textId="3350AD68" w:rsidR="000033E0" w:rsidRPr="003562C8" w:rsidRDefault="000033E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3.4. Поставщик</w:t>
      </w:r>
      <w:r w:rsidR="00F26EE4">
        <w:rPr>
          <w:rFonts w:eastAsia="Calibri"/>
          <w:color w:val="000000"/>
          <w:sz w:val="26"/>
          <w:szCs w:val="26"/>
          <w:lang w:bidi="he-IL"/>
        </w:rPr>
        <w:t xml:space="preserve"> письменно уведомляет Заказчика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о готовности товара к отгрузке.</w:t>
      </w:r>
    </w:p>
    <w:p w14:paraId="5E66B13D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</w:p>
    <w:p w14:paraId="24AA4A1A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4. Качество товара</w:t>
      </w:r>
    </w:p>
    <w:p w14:paraId="33E9923A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4.l. Качество товара должно соответствовать ГОСТам, техническим условиям предприятия-изготовителя и сертификатам качества.</w:t>
      </w:r>
    </w:p>
    <w:p w14:paraId="229B7930" w14:textId="7E0935A6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4.</w:t>
      </w:r>
      <w:r w:rsidR="00C20E56" w:rsidRPr="003562C8">
        <w:rPr>
          <w:rFonts w:eastAsia="Calibri"/>
          <w:color w:val="000000"/>
          <w:sz w:val="26"/>
          <w:szCs w:val="26"/>
          <w:lang w:bidi="he-IL"/>
        </w:rPr>
        <w:t>2. Приемка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товара производится в соответствии с Положением о приемке товара по количеству и качеству, утвержденным Постановлением Совета Министров Республики Беларусь № 1290 от 03.09.2008.</w:t>
      </w:r>
    </w:p>
    <w:p w14:paraId="4184F02B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4.3. При выявлении дефектов товар возвращается Поставщику для замены в течении 10 дней с момента его получения.</w:t>
      </w:r>
    </w:p>
    <w:p w14:paraId="23FE7146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 xml:space="preserve">5. Ответственность сторон и порядок рассмотрения споров </w:t>
      </w:r>
    </w:p>
    <w:p w14:paraId="734C4120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5.1. За невыполнение или ненадлежащее выполнение условий настоящего Договора стороны несут ответственность в соответствии с действующим законодательством Республики Беларусь.</w:t>
      </w:r>
    </w:p>
    <w:p w14:paraId="4F6B5964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 xml:space="preserve">5.2. Споры, возникающие между сторонами в процессе исполнения настоящего договора, стороны обязуются решать путем переговоров. При недостижении согласия по спорным </w:t>
      </w:r>
      <w:r w:rsidRPr="003562C8">
        <w:rPr>
          <w:rFonts w:eastAsia="Calibri"/>
          <w:color w:val="000000"/>
          <w:sz w:val="26"/>
          <w:szCs w:val="26"/>
          <w:lang w:bidi="he-IL"/>
        </w:rPr>
        <w:lastRenderedPageBreak/>
        <w:t xml:space="preserve">вопросам споры передаются на рассмотрение в Экономический суд по месту нахождения Поставщика в соответствии с законодательством Республики Беларусь. </w:t>
      </w:r>
    </w:p>
    <w:p w14:paraId="64513967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6. Форс-мажор</w:t>
      </w:r>
    </w:p>
    <w:p w14:paraId="1B1409B9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6.1. Стороны не несут ответственности, предусмотренной настоящим договором за неисполнение или ненадлежащее исполнение своих обязательств по настоящему договору, если стороны не могли исполнить свои обязательства друг перед другом в связи с форсмажорными обстоятельствами.</w:t>
      </w:r>
    </w:p>
    <w:p w14:paraId="6AC5C7DC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6.2.Сторона, которая не исполняет своего обязательства вследствие действия форсмажорных обстоятельств, должна немедленно известить другую сторону о препятствии и его влиянии на исполнение обязательств по договору.</w:t>
      </w:r>
    </w:p>
    <w:p w14:paraId="409131F7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6"/>
          <w:szCs w:val="26"/>
          <w:lang w:bidi="he-IL"/>
        </w:rPr>
      </w:pPr>
    </w:p>
    <w:p w14:paraId="1D36B211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bidi="he-IL"/>
        </w:rPr>
      </w:pPr>
    </w:p>
    <w:p w14:paraId="5659E7C7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7. Порядок разрешения споров</w:t>
      </w:r>
    </w:p>
    <w:p w14:paraId="521DA092" w14:textId="4694D9B0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 xml:space="preserve">7.1. Все споры, связанные с исполнением сторонами своих обязательств </w:t>
      </w:r>
      <w:r w:rsidR="00260D9A" w:rsidRPr="003562C8">
        <w:rPr>
          <w:rFonts w:eastAsia="Calibri"/>
          <w:color w:val="000000"/>
          <w:sz w:val="26"/>
          <w:szCs w:val="26"/>
          <w:lang w:bidi="he-IL"/>
        </w:rPr>
        <w:t>по настоящему договору,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разрешаются путем переговоров. Проведение переговоров подтверждается, в частности, направлением письменной претензии с уведомлением о вручении.</w:t>
      </w:r>
    </w:p>
    <w:p w14:paraId="55A5F4BA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 xml:space="preserve">7.2. В случае недостижения согласия по спору путем переговоров, спор разрешается в Экономическом суде г. Гродно на основании законодательства Республики Беларусь. </w:t>
      </w:r>
    </w:p>
    <w:p w14:paraId="5AAA6ECB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sz w:val="26"/>
          <w:szCs w:val="26"/>
          <w:lang w:bidi="he-IL"/>
        </w:rPr>
      </w:pPr>
    </w:p>
    <w:p w14:paraId="576938D0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8. Дополнительные условия</w:t>
      </w:r>
    </w:p>
    <w:p w14:paraId="7AB55FF2" w14:textId="470896D4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8.</w:t>
      </w:r>
      <w:r w:rsidR="00260D9A" w:rsidRPr="003562C8">
        <w:rPr>
          <w:rFonts w:eastAsia="Calibri"/>
          <w:color w:val="000000"/>
          <w:sz w:val="26"/>
          <w:szCs w:val="26"/>
          <w:lang w:bidi="he-IL"/>
        </w:rPr>
        <w:t>1. Стороны</w:t>
      </w:r>
      <w:r w:rsidRPr="003562C8">
        <w:rPr>
          <w:rFonts w:eastAsia="Calibri"/>
          <w:color w:val="000000"/>
          <w:sz w:val="26"/>
          <w:szCs w:val="26"/>
          <w:lang w:bidi="he-IL"/>
        </w:rPr>
        <w:t xml:space="preserve"> в своей деятельности руководствуются действующим законодательством Республики Беларусь. Все изменения и дополнения к настоящему договору действительны лишь в том случае, если оформлены в письменной форме и подписаны обеими сторонами.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53"/>
      </w:tblGrid>
      <w:tr w:rsidR="00BC3AD0" w:rsidRPr="003562C8" w14:paraId="6C62FE06" w14:textId="77777777" w:rsidTr="00BC3AD0">
        <w:trPr>
          <w:trHeight w:val="285"/>
        </w:trPr>
        <w:tc>
          <w:tcPr>
            <w:tcW w:w="9953" w:type="dxa"/>
            <w:hideMark/>
          </w:tcPr>
          <w:p w14:paraId="1B2EC5B2" w14:textId="5E23D6F9" w:rsidR="00BC3AD0" w:rsidRPr="003562C8" w:rsidRDefault="00BC3AD0" w:rsidP="00CA42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3562C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8.2. Поставщик гарантирует качество изделий в </w:t>
            </w:r>
            <w:r w:rsidR="00260D9A" w:rsidRPr="003562C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течение </w:t>
            </w:r>
            <w:r w:rsidR="00260D9A" w:rsidRPr="003562C8"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12</w:t>
            </w:r>
            <w:r w:rsidRPr="003562C8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месяцев</w:t>
            </w:r>
            <w:r w:rsidRPr="003562C8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со дня подписания Договора, при условии их правильной эксплуатации.</w:t>
            </w:r>
          </w:p>
        </w:tc>
      </w:tr>
    </w:tbl>
    <w:p w14:paraId="2CB82D82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>8.3. Договор действителен с момента его подписания до полного его исполнения обеими сторонами.</w:t>
      </w:r>
    </w:p>
    <w:p w14:paraId="30B69B7C" w14:textId="77777777" w:rsidR="00BC3AD0" w:rsidRPr="003562C8" w:rsidRDefault="00BC3AD0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  <w:r w:rsidRPr="003562C8">
        <w:rPr>
          <w:rFonts w:eastAsia="Calibri"/>
          <w:color w:val="000000"/>
          <w:sz w:val="26"/>
          <w:szCs w:val="26"/>
          <w:lang w:bidi="he-IL"/>
        </w:rPr>
        <w:t xml:space="preserve">8.4. Настоящий Договор составлен в двух экземплярах, имеющих равную юридическую силу, </w:t>
      </w:r>
      <w:r w:rsidR="00CA42AE" w:rsidRPr="003562C8">
        <w:rPr>
          <w:rFonts w:eastAsia="Calibri"/>
          <w:color w:val="000000"/>
          <w:sz w:val="26"/>
          <w:szCs w:val="26"/>
          <w:lang w:bidi="he-IL"/>
        </w:rPr>
        <w:t>по одному для каждой из сторон.</w:t>
      </w:r>
    </w:p>
    <w:p w14:paraId="6877B3EB" w14:textId="77777777" w:rsidR="00CA42AE" w:rsidRPr="003562C8" w:rsidRDefault="00CA42AE" w:rsidP="00BC3AD0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6"/>
          <w:szCs w:val="26"/>
          <w:lang w:bidi="he-IL"/>
        </w:rPr>
      </w:pPr>
    </w:p>
    <w:p w14:paraId="533E3056" w14:textId="77777777" w:rsidR="00BC3AD0" w:rsidRPr="003562C8" w:rsidRDefault="00BC3AD0" w:rsidP="00BC3AD0">
      <w:pPr>
        <w:widowControl w:val="0"/>
        <w:autoSpaceDE w:val="0"/>
        <w:autoSpaceDN w:val="0"/>
        <w:adjustRightInd w:val="0"/>
        <w:ind w:left="708" w:firstLine="708"/>
        <w:jc w:val="both"/>
        <w:rPr>
          <w:rFonts w:eastAsia="Calibri"/>
          <w:b/>
          <w:color w:val="000000"/>
          <w:sz w:val="26"/>
          <w:szCs w:val="26"/>
          <w:lang w:bidi="he-IL"/>
        </w:rPr>
      </w:pPr>
      <w:r w:rsidRPr="003562C8">
        <w:rPr>
          <w:rFonts w:eastAsia="Calibri"/>
          <w:b/>
          <w:color w:val="000000"/>
          <w:sz w:val="26"/>
          <w:szCs w:val="26"/>
          <w:lang w:bidi="he-IL"/>
        </w:rPr>
        <w:t>8. Юридические адреса и банковские реквизиты сторон:</w:t>
      </w:r>
    </w:p>
    <w:p w14:paraId="13D137A6" w14:textId="77777777" w:rsidR="00BC3AD0" w:rsidRPr="003562C8" w:rsidRDefault="00BC3AD0" w:rsidP="00BC3AD0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  <w:r w:rsidRPr="003562C8">
        <w:rPr>
          <w:sz w:val="26"/>
          <w:szCs w:val="26"/>
          <w:lang w:eastAsia="en-US"/>
        </w:rPr>
        <w:tab/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90"/>
        <w:gridCol w:w="5774"/>
      </w:tblGrid>
      <w:tr w:rsidR="00BC3AD0" w:rsidRPr="003562C8" w14:paraId="6E07A796" w14:textId="77777777" w:rsidTr="00BC3AD0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9E10" w14:textId="77777777" w:rsidR="00BC3AD0" w:rsidRPr="003562C8" w:rsidRDefault="00BC3AD0" w:rsidP="00BC3AD0">
            <w:pPr>
              <w:rPr>
                <w:b/>
                <w:sz w:val="26"/>
                <w:szCs w:val="26"/>
                <w:lang w:eastAsia="en-US"/>
              </w:rPr>
            </w:pPr>
            <w:r w:rsidRPr="003562C8">
              <w:rPr>
                <w:b/>
                <w:sz w:val="26"/>
                <w:szCs w:val="26"/>
                <w:lang w:eastAsia="en-US"/>
              </w:rPr>
              <w:t>ПОСТАВЩИК:</w:t>
            </w:r>
          </w:p>
          <w:p w14:paraId="1BCCC5F3" w14:textId="77777777" w:rsidR="00BC3AD0" w:rsidRPr="003562C8" w:rsidRDefault="00BC3AD0" w:rsidP="00BC3AD0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B19A" w14:textId="3BFEFB19" w:rsidR="00BC3AD0" w:rsidRPr="003562C8" w:rsidRDefault="00F26EE4" w:rsidP="00BC3AD0">
            <w:pPr>
              <w:rPr>
                <w:sz w:val="26"/>
                <w:szCs w:val="26"/>
                <w:lang w:eastAsia="en-US" w:bidi="he-IL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  <w:lang w:eastAsia="en-US" w:bidi="he-IL"/>
              </w:rPr>
              <w:t>ЗАКАЗЧИК</w:t>
            </w:r>
            <w:r w:rsidR="00BC3AD0" w:rsidRPr="003562C8">
              <w:rPr>
                <w:rFonts w:eastAsia="Calibri"/>
                <w:b/>
                <w:color w:val="000000"/>
                <w:sz w:val="26"/>
                <w:szCs w:val="26"/>
                <w:lang w:eastAsia="en-US" w:bidi="he-IL"/>
              </w:rPr>
              <w:t>:</w:t>
            </w:r>
          </w:p>
          <w:p w14:paraId="42F42EDF" w14:textId="6E28D2A0" w:rsidR="00BC3AD0" w:rsidRPr="003562C8" w:rsidRDefault="00BC3AD0" w:rsidP="00BC3AD0">
            <w:pPr>
              <w:rPr>
                <w:sz w:val="26"/>
                <w:szCs w:val="26"/>
                <w:lang w:eastAsia="en-US" w:bidi="he-IL"/>
              </w:rPr>
            </w:pPr>
            <w:r w:rsidRPr="003562C8">
              <w:rPr>
                <w:sz w:val="26"/>
                <w:szCs w:val="26"/>
                <w:lang w:eastAsia="en-US" w:bidi="he-IL"/>
              </w:rPr>
              <w:t>Волковысский колледж УО "</w:t>
            </w:r>
            <w:proofErr w:type="spellStart"/>
            <w:r w:rsidRPr="003562C8">
              <w:rPr>
                <w:sz w:val="26"/>
                <w:szCs w:val="26"/>
                <w:lang w:eastAsia="en-US" w:bidi="he-IL"/>
              </w:rPr>
              <w:t>ГрГУ</w:t>
            </w:r>
            <w:proofErr w:type="spellEnd"/>
            <w:r w:rsidRPr="003562C8">
              <w:rPr>
                <w:sz w:val="26"/>
                <w:szCs w:val="26"/>
                <w:lang w:eastAsia="en-US" w:bidi="he-IL"/>
              </w:rPr>
              <w:t xml:space="preserve"> им</w:t>
            </w:r>
            <w:r w:rsidR="00172C54">
              <w:rPr>
                <w:sz w:val="26"/>
                <w:szCs w:val="26"/>
                <w:lang w:eastAsia="en-US" w:bidi="he-IL"/>
              </w:rPr>
              <w:t>ени</w:t>
            </w:r>
            <w:r w:rsidRPr="003562C8">
              <w:rPr>
                <w:sz w:val="26"/>
                <w:szCs w:val="26"/>
                <w:lang w:eastAsia="en-US" w:bidi="he-IL"/>
              </w:rPr>
              <w:t xml:space="preserve"> Янки Купалы"</w:t>
            </w:r>
          </w:p>
          <w:p w14:paraId="2CB6F741" w14:textId="77777777" w:rsidR="00BC3AD0" w:rsidRPr="003562C8" w:rsidRDefault="00BC3AD0" w:rsidP="00BC3AD0">
            <w:pPr>
              <w:tabs>
                <w:tab w:val="left" w:pos="1562"/>
                <w:tab w:val="left" w:pos="2005"/>
              </w:tabs>
              <w:ind w:right="-369"/>
              <w:rPr>
                <w:sz w:val="26"/>
                <w:szCs w:val="26"/>
                <w:lang w:eastAsia="en-US" w:bidi="he-IL"/>
              </w:rPr>
            </w:pPr>
            <w:r w:rsidRPr="003562C8">
              <w:rPr>
                <w:sz w:val="26"/>
                <w:szCs w:val="26"/>
                <w:lang w:eastAsia="en-US" w:bidi="he-IL"/>
              </w:rPr>
              <w:t>231900, г. Волковыск, ул. Социалистическая,33</w:t>
            </w:r>
          </w:p>
          <w:p w14:paraId="02385514" w14:textId="77777777" w:rsidR="00BC3AD0" w:rsidRPr="003562C8" w:rsidRDefault="00BC3AD0" w:rsidP="00BC3AD0">
            <w:pPr>
              <w:rPr>
                <w:sz w:val="26"/>
                <w:szCs w:val="26"/>
                <w:lang w:eastAsia="en-US" w:bidi="he-IL"/>
              </w:rPr>
            </w:pPr>
            <w:r w:rsidRPr="003562C8">
              <w:rPr>
                <w:sz w:val="26"/>
                <w:szCs w:val="26"/>
                <w:lang w:eastAsia="en-US" w:bidi="he-IL"/>
              </w:rPr>
              <w:t>р/</w:t>
            </w:r>
            <w:r w:rsidRPr="003562C8">
              <w:rPr>
                <w:sz w:val="26"/>
                <w:szCs w:val="26"/>
                <w:lang w:val="en-US" w:eastAsia="en-US" w:bidi="he-IL"/>
              </w:rPr>
              <w:t>c</w:t>
            </w:r>
            <w:r w:rsidRPr="003562C8">
              <w:rPr>
                <w:sz w:val="26"/>
                <w:szCs w:val="26"/>
                <w:lang w:eastAsia="en-US" w:bidi="he-IL"/>
              </w:rPr>
              <w:t xml:space="preserve"> № </w:t>
            </w:r>
            <w:r w:rsidRPr="003562C8">
              <w:rPr>
                <w:sz w:val="26"/>
                <w:szCs w:val="26"/>
                <w:lang w:val="en-US" w:eastAsia="en-US"/>
              </w:rPr>
              <w:t>BY</w:t>
            </w:r>
            <w:r w:rsidRPr="003562C8">
              <w:rPr>
                <w:sz w:val="26"/>
                <w:szCs w:val="26"/>
                <w:lang w:eastAsia="en-US"/>
              </w:rPr>
              <w:t>79</w:t>
            </w:r>
            <w:r w:rsidRPr="003562C8">
              <w:rPr>
                <w:sz w:val="26"/>
                <w:szCs w:val="26"/>
                <w:lang w:val="en-US" w:eastAsia="en-US"/>
              </w:rPr>
              <w:t>AKBB</w:t>
            </w:r>
            <w:r w:rsidRPr="003562C8">
              <w:rPr>
                <w:sz w:val="26"/>
                <w:szCs w:val="26"/>
                <w:lang w:eastAsia="en-US"/>
              </w:rPr>
              <w:t>36049050009294100000</w:t>
            </w:r>
          </w:p>
          <w:p w14:paraId="46249949" w14:textId="0E4458CB" w:rsidR="00BC3AD0" w:rsidRPr="003562C8" w:rsidRDefault="0081700C" w:rsidP="00BC3AD0">
            <w:pPr>
              <w:rPr>
                <w:sz w:val="26"/>
                <w:szCs w:val="26"/>
                <w:lang w:eastAsia="en-US" w:bidi="he-IL"/>
              </w:rPr>
            </w:pPr>
            <w:r>
              <w:rPr>
                <w:sz w:val="26"/>
                <w:szCs w:val="26"/>
                <w:lang w:eastAsia="en-US" w:bidi="he-IL"/>
              </w:rPr>
              <w:t>ЦБУ №</w:t>
            </w:r>
            <w:r w:rsidR="00BC3AD0" w:rsidRPr="003562C8">
              <w:rPr>
                <w:sz w:val="26"/>
                <w:szCs w:val="26"/>
                <w:lang w:eastAsia="en-US" w:bidi="he-IL"/>
              </w:rPr>
              <w:t xml:space="preserve"> 402 АСБ «Беларусбанк»</w:t>
            </w:r>
          </w:p>
          <w:p w14:paraId="05196822" w14:textId="587E79B7" w:rsidR="00BC3AD0" w:rsidRPr="003562C8" w:rsidRDefault="00BC3AD0" w:rsidP="00BC3AD0">
            <w:pPr>
              <w:rPr>
                <w:sz w:val="26"/>
                <w:szCs w:val="26"/>
                <w:lang w:eastAsia="en-US" w:bidi="he-IL"/>
              </w:rPr>
            </w:pPr>
            <w:r w:rsidRPr="003562C8">
              <w:rPr>
                <w:sz w:val="26"/>
                <w:szCs w:val="26"/>
                <w:lang w:eastAsia="en-US" w:bidi="he-IL"/>
              </w:rPr>
              <w:t>г.</w:t>
            </w:r>
            <w:r w:rsidR="00CA42AE" w:rsidRPr="003562C8">
              <w:rPr>
                <w:sz w:val="26"/>
                <w:szCs w:val="26"/>
                <w:lang w:eastAsia="en-US" w:bidi="he-IL"/>
              </w:rPr>
              <w:t xml:space="preserve"> </w:t>
            </w:r>
            <w:r w:rsidRPr="003562C8">
              <w:rPr>
                <w:sz w:val="26"/>
                <w:szCs w:val="26"/>
                <w:lang w:eastAsia="en-US" w:bidi="he-IL"/>
              </w:rPr>
              <w:t>Волковыск, ул.</w:t>
            </w:r>
            <w:r w:rsidR="00CA42AE" w:rsidRPr="003562C8">
              <w:rPr>
                <w:sz w:val="26"/>
                <w:szCs w:val="26"/>
                <w:lang w:eastAsia="en-US" w:bidi="he-IL"/>
              </w:rPr>
              <w:t xml:space="preserve"> </w:t>
            </w:r>
            <w:r w:rsidRPr="003562C8">
              <w:rPr>
                <w:sz w:val="26"/>
                <w:szCs w:val="26"/>
                <w:lang w:eastAsia="en-US" w:bidi="he-IL"/>
              </w:rPr>
              <w:t xml:space="preserve">Советская, 20, </w:t>
            </w:r>
            <w:r w:rsidRPr="003562C8">
              <w:rPr>
                <w:color w:val="000000"/>
                <w:sz w:val="26"/>
                <w:szCs w:val="26"/>
                <w:lang w:eastAsia="en-US"/>
              </w:rPr>
              <w:t xml:space="preserve">БИК </w:t>
            </w:r>
            <w:r w:rsidRPr="003562C8">
              <w:rPr>
                <w:color w:val="000000"/>
                <w:sz w:val="26"/>
                <w:szCs w:val="26"/>
                <w:lang w:val="en-US" w:eastAsia="en-US"/>
              </w:rPr>
              <w:t>AKBB</w:t>
            </w:r>
            <w:r w:rsidRPr="003562C8">
              <w:rPr>
                <w:color w:val="000000"/>
                <w:sz w:val="26"/>
                <w:szCs w:val="26"/>
                <w:lang w:eastAsia="en-US"/>
              </w:rPr>
              <w:t>В</w:t>
            </w:r>
            <w:r w:rsidRPr="003562C8">
              <w:rPr>
                <w:color w:val="000000"/>
                <w:sz w:val="26"/>
                <w:szCs w:val="26"/>
                <w:lang w:val="en-US" w:eastAsia="en-US"/>
              </w:rPr>
              <w:t>Y</w:t>
            </w:r>
            <w:r w:rsidRPr="003562C8">
              <w:rPr>
                <w:color w:val="000000"/>
                <w:sz w:val="26"/>
                <w:szCs w:val="26"/>
                <w:lang w:eastAsia="en-US"/>
              </w:rPr>
              <w:t>2</w:t>
            </w:r>
            <w:r w:rsidR="0081700C">
              <w:rPr>
                <w:color w:val="000000"/>
                <w:sz w:val="26"/>
                <w:szCs w:val="26"/>
                <w:lang w:eastAsia="en-US"/>
              </w:rPr>
              <w:t>Х</w:t>
            </w:r>
            <w:r w:rsidRPr="003562C8">
              <w:rPr>
                <w:color w:val="000000"/>
                <w:sz w:val="26"/>
                <w:szCs w:val="26"/>
                <w:lang w:eastAsia="en-US"/>
              </w:rPr>
              <w:t xml:space="preserve">   </w:t>
            </w:r>
          </w:p>
          <w:p w14:paraId="3ABC85F7" w14:textId="77777777" w:rsidR="00BC3AD0" w:rsidRPr="003562C8" w:rsidRDefault="00BC3AD0" w:rsidP="00BC3AD0">
            <w:pPr>
              <w:ind w:left="34"/>
              <w:rPr>
                <w:sz w:val="26"/>
                <w:szCs w:val="26"/>
                <w:lang w:eastAsia="en-US" w:bidi="he-IL"/>
              </w:rPr>
            </w:pPr>
            <w:r w:rsidRPr="003562C8">
              <w:rPr>
                <w:sz w:val="26"/>
                <w:szCs w:val="26"/>
                <w:lang w:eastAsia="en-US" w:bidi="he-IL"/>
              </w:rPr>
              <w:t>УНП 500827706</w:t>
            </w:r>
          </w:p>
          <w:p w14:paraId="6D6C359C" w14:textId="6509A626" w:rsidR="00BC3AD0" w:rsidRPr="003562C8" w:rsidRDefault="00BC3AD0" w:rsidP="00BC3AD0">
            <w:pPr>
              <w:shd w:val="clear" w:color="auto" w:fill="FFFFFF"/>
              <w:rPr>
                <w:sz w:val="26"/>
                <w:szCs w:val="26"/>
                <w:lang w:eastAsia="en-US"/>
              </w:rPr>
            </w:pPr>
            <w:r w:rsidRPr="003562C8">
              <w:rPr>
                <w:rFonts w:eastAsia="Calibri"/>
                <w:sz w:val="26"/>
                <w:szCs w:val="26"/>
                <w:lang w:eastAsia="en-US"/>
              </w:rPr>
              <w:t>т/ф 8015126</w:t>
            </w:r>
            <w:r w:rsidR="00172C54">
              <w:rPr>
                <w:rFonts w:eastAsia="Calibri"/>
                <w:sz w:val="26"/>
                <w:szCs w:val="26"/>
                <w:lang w:eastAsia="en-US"/>
              </w:rPr>
              <w:t xml:space="preserve"> 83 98</w:t>
            </w:r>
          </w:p>
          <w:p w14:paraId="6B519C8D" w14:textId="0211A91A" w:rsidR="00BC3AD0" w:rsidRPr="003562C8" w:rsidRDefault="00BC3AD0" w:rsidP="00BC3AD0">
            <w:pPr>
              <w:shd w:val="clear" w:color="auto" w:fill="FFFFFF"/>
              <w:rPr>
                <w:sz w:val="26"/>
                <w:szCs w:val="26"/>
                <w:lang w:eastAsia="en-US"/>
              </w:rPr>
            </w:pPr>
            <w:proofErr w:type="spellStart"/>
            <w:r w:rsidRPr="003562C8">
              <w:rPr>
                <w:sz w:val="26"/>
                <w:szCs w:val="26"/>
                <w:lang w:eastAsia="en-US"/>
              </w:rPr>
              <w:t>Директор_____________________Г</w:t>
            </w:r>
            <w:proofErr w:type="spellEnd"/>
            <w:r w:rsidRPr="003562C8">
              <w:rPr>
                <w:sz w:val="26"/>
                <w:szCs w:val="26"/>
                <w:lang w:eastAsia="en-US"/>
              </w:rPr>
              <w:t>.</w:t>
            </w:r>
            <w:r w:rsidR="00CA42AE" w:rsidRPr="003562C8">
              <w:rPr>
                <w:sz w:val="26"/>
                <w:szCs w:val="26"/>
                <w:lang w:eastAsia="en-US"/>
              </w:rPr>
              <w:t xml:space="preserve"> </w:t>
            </w:r>
            <w:r w:rsidRPr="003562C8">
              <w:rPr>
                <w:sz w:val="26"/>
                <w:szCs w:val="26"/>
                <w:lang w:eastAsia="en-US"/>
              </w:rPr>
              <w:t>С.</w:t>
            </w:r>
            <w:r w:rsidR="00CA42AE" w:rsidRPr="003562C8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3562C8">
              <w:rPr>
                <w:sz w:val="26"/>
                <w:szCs w:val="26"/>
                <w:lang w:eastAsia="en-US"/>
              </w:rPr>
              <w:t>Зялик</w:t>
            </w:r>
            <w:proofErr w:type="spellEnd"/>
          </w:p>
          <w:p w14:paraId="34EFC93B" w14:textId="77777777" w:rsidR="00BC3AD0" w:rsidRPr="003562C8" w:rsidRDefault="00BC3AD0" w:rsidP="00BC3AD0">
            <w:pPr>
              <w:rPr>
                <w:sz w:val="26"/>
                <w:szCs w:val="26"/>
                <w:lang w:eastAsia="en-US"/>
              </w:rPr>
            </w:pPr>
          </w:p>
        </w:tc>
      </w:tr>
    </w:tbl>
    <w:p w14:paraId="36B50673" w14:textId="77777777" w:rsidR="00BC3AD0" w:rsidRPr="003562C8" w:rsidRDefault="00BC3AD0" w:rsidP="00BC3AD0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bookmarkStart w:id="0" w:name="_GoBack"/>
      <w:bookmarkEnd w:id="0"/>
    </w:p>
    <w:sectPr w:rsidR="00BC3AD0" w:rsidRPr="003562C8" w:rsidSect="000F3B94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568" w:right="425" w:bottom="851" w:left="1134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49CFF" w14:textId="77777777" w:rsidR="007B3A8C" w:rsidRDefault="007B3A8C">
      <w:r>
        <w:separator/>
      </w:r>
    </w:p>
  </w:endnote>
  <w:endnote w:type="continuationSeparator" w:id="0">
    <w:p w14:paraId="0D29EDC1" w14:textId="77777777" w:rsidR="007B3A8C" w:rsidRDefault="007B3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F7F14" w14:textId="58048FCB" w:rsidR="00C03AF1" w:rsidRPr="0096378C" w:rsidRDefault="00C96CA9">
    <w:pPr>
      <w:pStyle w:val="ab"/>
      <w:rPr>
        <w:color w:val="808080"/>
      </w:rPr>
    </w:pPr>
    <w:r w:rsidRPr="00C96CA9">
      <w:rPr>
        <w:color w:val="808080"/>
      </w:rPr>
      <w:t xml:space="preserve"> </w:t>
    </w:r>
    <w:r>
      <w:rPr>
        <w:color w:val="808080"/>
      </w:rPr>
      <w:t>Поставщик</w:t>
    </w:r>
    <w:r w:rsidR="001E286F" w:rsidRPr="0096378C">
      <w:rPr>
        <w:color w:val="808080"/>
      </w:rPr>
      <w:t xml:space="preserve"> __________________________          </w:t>
    </w:r>
    <w:r w:rsidR="008848F4">
      <w:rPr>
        <w:color w:val="808080"/>
      </w:rPr>
      <w:t xml:space="preserve">                       </w:t>
    </w:r>
    <w:r>
      <w:rPr>
        <w:color w:val="808080"/>
      </w:rPr>
      <w:t xml:space="preserve">                         </w:t>
    </w:r>
    <w:r w:rsidRPr="00C96CA9">
      <w:rPr>
        <w:color w:val="808080"/>
      </w:rPr>
      <w:t xml:space="preserve"> </w:t>
    </w:r>
    <w:r w:rsidRPr="0096378C">
      <w:rPr>
        <w:color w:val="808080"/>
      </w:rPr>
      <w:t>Заказчик</w:t>
    </w:r>
    <w:r w:rsidRPr="0096378C">
      <w:rPr>
        <w:color w:val="808080"/>
      </w:rPr>
      <w:t xml:space="preserve"> </w:t>
    </w:r>
    <w:r w:rsidR="001E286F" w:rsidRPr="0096378C">
      <w:rPr>
        <w:color w:val="808080"/>
      </w:rPr>
      <w:t>____________________________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FD67C" w14:textId="62811CA8" w:rsidR="00C03AF1" w:rsidRPr="0096378C" w:rsidRDefault="00C96CA9" w:rsidP="00361D2A">
    <w:pPr>
      <w:pStyle w:val="ab"/>
      <w:rPr>
        <w:color w:val="808080"/>
      </w:rPr>
    </w:pPr>
    <w:r>
      <w:rPr>
        <w:color w:val="808080"/>
      </w:rPr>
      <w:t>Поставщик</w:t>
    </w:r>
    <w:r w:rsidR="001E286F" w:rsidRPr="0096378C">
      <w:rPr>
        <w:color w:val="808080"/>
      </w:rPr>
      <w:t xml:space="preserve"> __________________________          </w:t>
    </w:r>
    <w:r w:rsidR="008848F4">
      <w:rPr>
        <w:color w:val="808080"/>
      </w:rPr>
      <w:t xml:space="preserve">                       </w:t>
    </w:r>
    <w:r>
      <w:rPr>
        <w:color w:val="808080"/>
      </w:rPr>
      <w:t xml:space="preserve">                          </w:t>
    </w:r>
    <w:r w:rsidRPr="00C96CA9">
      <w:rPr>
        <w:color w:val="808080"/>
      </w:rPr>
      <w:t xml:space="preserve"> </w:t>
    </w:r>
    <w:r w:rsidRPr="0096378C">
      <w:rPr>
        <w:color w:val="808080"/>
      </w:rPr>
      <w:t>Заказчик</w:t>
    </w:r>
    <w:r w:rsidRPr="0096378C">
      <w:rPr>
        <w:color w:val="808080"/>
      </w:rPr>
      <w:t xml:space="preserve"> </w:t>
    </w:r>
    <w:r w:rsidR="001E286F" w:rsidRPr="0096378C">
      <w:rPr>
        <w:color w:val="808080"/>
      </w:rPr>
      <w:t>____________________________</w:t>
    </w:r>
  </w:p>
  <w:p w14:paraId="03745CEB" w14:textId="77777777" w:rsidR="00C03AF1" w:rsidRDefault="007B3A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D636" w14:textId="77777777" w:rsidR="007B3A8C" w:rsidRDefault="007B3A8C">
      <w:r>
        <w:separator/>
      </w:r>
    </w:p>
  </w:footnote>
  <w:footnote w:type="continuationSeparator" w:id="0">
    <w:p w14:paraId="3E482411" w14:textId="77777777" w:rsidR="007B3A8C" w:rsidRDefault="007B3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D333E" w14:textId="77777777" w:rsidR="00C03AF1" w:rsidRDefault="00C727EE" w:rsidP="00361D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286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E286F">
      <w:rPr>
        <w:rStyle w:val="aa"/>
        <w:noProof/>
      </w:rPr>
      <w:t>3</w:t>
    </w:r>
    <w:r>
      <w:rPr>
        <w:rStyle w:val="aa"/>
      </w:rPr>
      <w:fldChar w:fldCharType="end"/>
    </w:r>
  </w:p>
  <w:p w14:paraId="21B3BDDF" w14:textId="77777777" w:rsidR="00C03AF1" w:rsidRDefault="007B3A8C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ACA2" w14:textId="77777777" w:rsidR="00C03AF1" w:rsidRDefault="00C727EE" w:rsidP="00361D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E286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26EE4">
      <w:rPr>
        <w:rStyle w:val="aa"/>
        <w:noProof/>
      </w:rPr>
      <w:t>2</w:t>
    </w:r>
    <w:r>
      <w:rPr>
        <w:rStyle w:val="aa"/>
      </w:rPr>
      <w:fldChar w:fldCharType="end"/>
    </w:r>
  </w:p>
  <w:p w14:paraId="01657249" w14:textId="77777777" w:rsidR="00C03AF1" w:rsidRDefault="007B3A8C" w:rsidP="00361D2A">
    <w:pPr>
      <w:pStyle w:val="a8"/>
      <w:framePr w:h="259" w:hRule="exact" w:wrap="around" w:vAnchor="text" w:hAnchor="margin" w:xAlign="right" w:y="-583"/>
      <w:ind w:right="360"/>
      <w:rPr>
        <w:rStyle w:val="aa"/>
      </w:rPr>
    </w:pPr>
  </w:p>
  <w:p w14:paraId="2BDE0D2D" w14:textId="77777777" w:rsidR="00C03AF1" w:rsidRDefault="007B3A8C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5E44"/>
    <w:multiLevelType w:val="hybridMultilevel"/>
    <w:tmpl w:val="A5E00788"/>
    <w:lvl w:ilvl="0" w:tplc="6218A8F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/>
      </w:rPr>
    </w:lvl>
    <w:lvl w:ilvl="1" w:tplc="7BD61FAE">
      <w:numFmt w:val="none"/>
      <w:lvlText w:val=""/>
      <w:lvlJc w:val="left"/>
      <w:pPr>
        <w:tabs>
          <w:tab w:val="num" w:pos="360"/>
        </w:tabs>
      </w:pPr>
    </w:lvl>
    <w:lvl w:ilvl="2" w:tplc="A5BEDAAC">
      <w:numFmt w:val="none"/>
      <w:lvlText w:val=""/>
      <w:lvlJc w:val="left"/>
      <w:pPr>
        <w:tabs>
          <w:tab w:val="num" w:pos="360"/>
        </w:tabs>
      </w:pPr>
    </w:lvl>
    <w:lvl w:ilvl="3" w:tplc="92C638C2">
      <w:numFmt w:val="none"/>
      <w:lvlText w:val=""/>
      <w:lvlJc w:val="left"/>
      <w:pPr>
        <w:tabs>
          <w:tab w:val="num" w:pos="360"/>
        </w:tabs>
      </w:pPr>
    </w:lvl>
    <w:lvl w:ilvl="4" w:tplc="CE704E16">
      <w:numFmt w:val="none"/>
      <w:lvlText w:val=""/>
      <w:lvlJc w:val="left"/>
      <w:pPr>
        <w:tabs>
          <w:tab w:val="num" w:pos="360"/>
        </w:tabs>
      </w:pPr>
    </w:lvl>
    <w:lvl w:ilvl="5" w:tplc="1E6A499C">
      <w:numFmt w:val="none"/>
      <w:lvlText w:val=""/>
      <w:lvlJc w:val="left"/>
      <w:pPr>
        <w:tabs>
          <w:tab w:val="num" w:pos="360"/>
        </w:tabs>
      </w:pPr>
    </w:lvl>
    <w:lvl w:ilvl="6" w:tplc="4B1833AA">
      <w:numFmt w:val="none"/>
      <w:lvlText w:val=""/>
      <w:lvlJc w:val="left"/>
      <w:pPr>
        <w:tabs>
          <w:tab w:val="num" w:pos="360"/>
        </w:tabs>
      </w:pPr>
    </w:lvl>
    <w:lvl w:ilvl="7" w:tplc="5FBC4324">
      <w:numFmt w:val="none"/>
      <w:lvlText w:val=""/>
      <w:lvlJc w:val="left"/>
      <w:pPr>
        <w:tabs>
          <w:tab w:val="num" w:pos="360"/>
        </w:tabs>
      </w:pPr>
    </w:lvl>
    <w:lvl w:ilvl="8" w:tplc="3CB67F5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773473C"/>
    <w:multiLevelType w:val="multilevel"/>
    <w:tmpl w:val="017C45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72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08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2" w15:restartNumberingAfterBreak="0">
    <w:nsid w:val="32BC095A"/>
    <w:multiLevelType w:val="multilevel"/>
    <w:tmpl w:val="47864F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01F16FF"/>
    <w:multiLevelType w:val="multilevel"/>
    <w:tmpl w:val="4CD4B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40"/>
        </w:tabs>
        <w:ind w:left="17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80"/>
        </w:tabs>
        <w:ind w:left="208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780"/>
        </w:tabs>
        <w:ind w:left="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20"/>
        </w:tabs>
        <w:ind w:left="312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60"/>
        </w:tabs>
        <w:ind w:left="346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160"/>
        </w:tabs>
        <w:ind w:left="4160" w:hanging="1440"/>
      </w:pPr>
      <w:rPr>
        <w:rFonts w:hint="default"/>
        <w:b/>
      </w:rPr>
    </w:lvl>
  </w:abstractNum>
  <w:abstractNum w:abstractNumId="4" w15:restartNumberingAfterBreak="0">
    <w:nsid w:val="4D1D05E3"/>
    <w:multiLevelType w:val="multilevel"/>
    <w:tmpl w:val="3E42C7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A1D6077"/>
    <w:multiLevelType w:val="hybridMultilevel"/>
    <w:tmpl w:val="25741848"/>
    <w:lvl w:ilvl="0" w:tplc="B44EB75A">
      <w:start w:val="1"/>
      <w:numFmt w:val="bullet"/>
      <w:lvlText w:val=""/>
      <w:lvlJc w:val="left"/>
      <w:pPr>
        <w:tabs>
          <w:tab w:val="num" w:pos="1531"/>
        </w:tabs>
        <w:ind w:left="1287" w:hanging="360"/>
      </w:pPr>
      <w:rPr>
        <w:rFonts w:ascii="Verdana" w:hAnsi="Verdana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42A72"/>
    <w:multiLevelType w:val="multilevel"/>
    <w:tmpl w:val="47864F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66075C7A"/>
    <w:multiLevelType w:val="multilevel"/>
    <w:tmpl w:val="10C6BA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F66295"/>
    <w:multiLevelType w:val="multilevel"/>
    <w:tmpl w:val="641E5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BFA2DF1"/>
    <w:multiLevelType w:val="multilevel"/>
    <w:tmpl w:val="641E5C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66B368C"/>
    <w:multiLevelType w:val="multilevel"/>
    <w:tmpl w:val="8CD69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F85E88"/>
    <w:multiLevelType w:val="multilevel"/>
    <w:tmpl w:val="BBC2711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11"/>
  </w:num>
  <w:num w:numId="10">
    <w:abstractNumId w:val="9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251"/>
    <w:rsid w:val="000033E0"/>
    <w:rsid w:val="00010049"/>
    <w:rsid w:val="00010213"/>
    <w:rsid w:val="00023378"/>
    <w:rsid w:val="000334F3"/>
    <w:rsid w:val="00045C86"/>
    <w:rsid w:val="00045E44"/>
    <w:rsid w:val="00047251"/>
    <w:rsid w:val="00047DD7"/>
    <w:rsid w:val="00061260"/>
    <w:rsid w:val="00070AB0"/>
    <w:rsid w:val="0007256E"/>
    <w:rsid w:val="00084FC1"/>
    <w:rsid w:val="00087AB8"/>
    <w:rsid w:val="00090B90"/>
    <w:rsid w:val="0009605D"/>
    <w:rsid w:val="000C0DEB"/>
    <w:rsid w:val="000C6348"/>
    <w:rsid w:val="000C78B9"/>
    <w:rsid w:val="000D49AD"/>
    <w:rsid w:val="000E1769"/>
    <w:rsid w:val="000F3B94"/>
    <w:rsid w:val="00100D8D"/>
    <w:rsid w:val="0011188B"/>
    <w:rsid w:val="00120B65"/>
    <w:rsid w:val="001261B7"/>
    <w:rsid w:val="00134E02"/>
    <w:rsid w:val="00142C8E"/>
    <w:rsid w:val="00161B42"/>
    <w:rsid w:val="00161DF5"/>
    <w:rsid w:val="00172C54"/>
    <w:rsid w:val="00174BBC"/>
    <w:rsid w:val="0018055B"/>
    <w:rsid w:val="001A0A73"/>
    <w:rsid w:val="001B0EB6"/>
    <w:rsid w:val="001B1CF4"/>
    <w:rsid w:val="001E286F"/>
    <w:rsid w:val="001F0FD8"/>
    <w:rsid w:val="001F4C19"/>
    <w:rsid w:val="001F697A"/>
    <w:rsid w:val="001F6B22"/>
    <w:rsid w:val="00212BA9"/>
    <w:rsid w:val="00213EC7"/>
    <w:rsid w:val="0021431D"/>
    <w:rsid w:val="00231029"/>
    <w:rsid w:val="00234E89"/>
    <w:rsid w:val="00252895"/>
    <w:rsid w:val="00260D9A"/>
    <w:rsid w:val="00266CA3"/>
    <w:rsid w:val="002812DC"/>
    <w:rsid w:val="002914F7"/>
    <w:rsid w:val="0029210C"/>
    <w:rsid w:val="002B0E14"/>
    <w:rsid w:val="002B2CC9"/>
    <w:rsid w:val="002B5CF8"/>
    <w:rsid w:val="002C1192"/>
    <w:rsid w:val="002C1C6E"/>
    <w:rsid w:val="002C375D"/>
    <w:rsid w:val="002D03F5"/>
    <w:rsid w:val="002D09AE"/>
    <w:rsid w:val="002D77EA"/>
    <w:rsid w:val="002E101E"/>
    <w:rsid w:val="00300D4E"/>
    <w:rsid w:val="003021F1"/>
    <w:rsid w:val="003178B2"/>
    <w:rsid w:val="00321D11"/>
    <w:rsid w:val="0032371E"/>
    <w:rsid w:val="0035494E"/>
    <w:rsid w:val="003562C8"/>
    <w:rsid w:val="00367673"/>
    <w:rsid w:val="00370158"/>
    <w:rsid w:val="00371877"/>
    <w:rsid w:val="00371F03"/>
    <w:rsid w:val="00374512"/>
    <w:rsid w:val="00392032"/>
    <w:rsid w:val="00394E70"/>
    <w:rsid w:val="003A7FE6"/>
    <w:rsid w:val="003B149C"/>
    <w:rsid w:val="003B6A40"/>
    <w:rsid w:val="003D7ADA"/>
    <w:rsid w:val="003F319B"/>
    <w:rsid w:val="004036FA"/>
    <w:rsid w:val="00406EF0"/>
    <w:rsid w:val="00410A6A"/>
    <w:rsid w:val="00412BA3"/>
    <w:rsid w:val="00412E1B"/>
    <w:rsid w:val="00416CC2"/>
    <w:rsid w:val="0042236A"/>
    <w:rsid w:val="00434D51"/>
    <w:rsid w:val="0043560C"/>
    <w:rsid w:val="00437317"/>
    <w:rsid w:val="00463F36"/>
    <w:rsid w:val="00471E06"/>
    <w:rsid w:val="00473CF4"/>
    <w:rsid w:val="004B09A3"/>
    <w:rsid w:val="004C7019"/>
    <w:rsid w:val="004C7DFE"/>
    <w:rsid w:val="004D348E"/>
    <w:rsid w:val="004D4580"/>
    <w:rsid w:val="004E7C01"/>
    <w:rsid w:val="004F1B15"/>
    <w:rsid w:val="00506B01"/>
    <w:rsid w:val="005222CB"/>
    <w:rsid w:val="00523B8F"/>
    <w:rsid w:val="00524C55"/>
    <w:rsid w:val="005607B8"/>
    <w:rsid w:val="0056521D"/>
    <w:rsid w:val="00575299"/>
    <w:rsid w:val="00585F37"/>
    <w:rsid w:val="00586277"/>
    <w:rsid w:val="00586F18"/>
    <w:rsid w:val="005944F9"/>
    <w:rsid w:val="005A4526"/>
    <w:rsid w:val="005A783E"/>
    <w:rsid w:val="005B100F"/>
    <w:rsid w:val="005E1AB1"/>
    <w:rsid w:val="00630D87"/>
    <w:rsid w:val="0064694A"/>
    <w:rsid w:val="00660E78"/>
    <w:rsid w:val="00663F90"/>
    <w:rsid w:val="00664906"/>
    <w:rsid w:val="006831DE"/>
    <w:rsid w:val="00696B4B"/>
    <w:rsid w:val="006A52B3"/>
    <w:rsid w:val="006B0A1E"/>
    <w:rsid w:val="006B77C7"/>
    <w:rsid w:val="006C0948"/>
    <w:rsid w:val="006C72C4"/>
    <w:rsid w:val="006D074F"/>
    <w:rsid w:val="006F165E"/>
    <w:rsid w:val="006F3122"/>
    <w:rsid w:val="0070203A"/>
    <w:rsid w:val="007024C3"/>
    <w:rsid w:val="007246C8"/>
    <w:rsid w:val="0073232F"/>
    <w:rsid w:val="00732C31"/>
    <w:rsid w:val="00737F10"/>
    <w:rsid w:val="0075421F"/>
    <w:rsid w:val="00763BA3"/>
    <w:rsid w:val="00777C55"/>
    <w:rsid w:val="00790E1E"/>
    <w:rsid w:val="00793AEA"/>
    <w:rsid w:val="007958E2"/>
    <w:rsid w:val="007A3504"/>
    <w:rsid w:val="007A412F"/>
    <w:rsid w:val="007A5B3C"/>
    <w:rsid w:val="007B3A8C"/>
    <w:rsid w:val="00800D2C"/>
    <w:rsid w:val="00807297"/>
    <w:rsid w:val="00810ACF"/>
    <w:rsid w:val="0081700C"/>
    <w:rsid w:val="00834220"/>
    <w:rsid w:val="008359BF"/>
    <w:rsid w:val="00856E5E"/>
    <w:rsid w:val="00872741"/>
    <w:rsid w:val="0087729C"/>
    <w:rsid w:val="00880027"/>
    <w:rsid w:val="00882D0B"/>
    <w:rsid w:val="008848F4"/>
    <w:rsid w:val="0089092F"/>
    <w:rsid w:val="00897D95"/>
    <w:rsid w:val="008A5F8B"/>
    <w:rsid w:val="008A7B22"/>
    <w:rsid w:val="008F264D"/>
    <w:rsid w:val="008F3FB1"/>
    <w:rsid w:val="00933BF6"/>
    <w:rsid w:val="0095334E"/>
    <w:rsid w:val="009608BF"/>
    <w:rsid w:val="00963425"/>
    <w:rsid w:val="0096625A"/>
    <w:rsid w:val="0097434A"/>
    <w:rsid w:val="00985B9A"/>
    <w:rsid w:val="009A5951"/>
    <w:rsid w:val="009C63AE"/>
    <w:rsid w:val="009C66B0"/>
    <w:rsid w:val="009D05FE"/>
    <w:rsid w:val="009F47D0"/>
    <w:rsid w:val="00A039E2"/>
    <w:rsid w:val="00A17CD5"/>
    <w:rsid w:val="00A274DB"/>
    <w:rsid w:val="00A31643"/>
    <w:rsid w:val="00A37A48"/>
    <w:rsid w:val="00A42C63"/>
    <w:rsid w:val="00A444B8"/>
    <w:rsid w:val="00A644D7"/>
    <w:rsid w:val="00A71B38"/>
    <w:rsid w:val="00A8735D"/>
    <w:rsid w:val="00AA7604"/>
    <w:rsid w:val="00AB315D"/>
    <w:rsid w:val="00AB41B5"/>
    <w:rsid w:val="00AC18FF"/>
    <w:rsid w:val="00AE60AE"/>
    <w:rsid w:val="00B02CF0"/>
    <w:rsid w:val="00B059E9"/>
    <w:rsid w:val="00B223F2"/>
    <w:rsid w:val="00B37F18"/>
    <w:rsid w:val="00B40237"/>
    <w:rsid w:val="00B47908"/>
    <w:rsid w:val="00B633E1"/>
    <w:rsid w:val="00B67843"/>
    <w:rsid w:val="00B75FAB"/>
    <w:rsid w:val="00B868AE"/>
    <w:rsid w:val="00B86C75"/>
    <w:rsid w:val="00B95A26"/>
    <w:rsid w:val="00BA3E9A"/>
    <w:rsid w:val="00BB5642"/>
    <w:rsid w:val="00BB6A0F"/>
    <w:rsid w:val="00BC089C"/>
    <w:rsid w:val="00BC3AD0"/>
    <w:rsid w:val="00BD1E09"/>
    <w:rsid w:val="00BE31A9"/>
    <w:rsid w:val="00BF229B"/>
    <w:rsid w:val="00BF402E"/>
    <w:rsid w:val="00C071A6"/>
    <w:rsid w:val="00C0771D"/>
    <w:rsid w:val="00C20E56"/>
    <w:rsid w:val="00C41913"/>
    <w:rsid w:val="00C66613"/>
    <w:rsid w:val="00C727EE"/>
    <w:rsid w:val="00C72D07"/>
    <w:rsid w:val="00C871D0"/>
    <w:rsid w:val="00C947D1"/>
    <w:rsid w:val="00C96CA9"/>
    <w:rsid w:val="00CA1B53"/>
    <w:rsid w:val="00CA42AE"/>
    <w:rsid w:val="00CB5D31"/>
    <w:rsid w:val="00CB770A"/>
    <w:rsid w:val="00CC252C"/>
    <w:rsid w:val="00CE5324"/>
    <w:rsid w:val="00CE78DD"/>
    <w:rsid w:val="00D15217"/>
    <w:rsid w:val="00D233C3"/>
    <w:rsid w:val="00D30AC4"/>
    <w:rsid w:val="00D50A75"/>
    <w:rsid w:val="00D53E55"/>
    <w:rsid w:val="00D558C8"/>
    <w:rsid w:val="00D6225D"/>
    <w:rsid w:val="00D665D4"/>
    <w:rsid w:val="00D7129F"/>
    <w:rsid w:val="00D75C7D"/>
    <w:rsid w:val="00DB3ECC"/>
    <w:rsid w:val="00DB4CE0"/>
    <w:rsid w:val="00DD2DAC"/>
    <w:rsid w:val="00DE639F"/>
    <w:rsid w:val="00E05F21"/>
    <w:rsid w:val="00E07C51"/>
    <w:rsid w:val="00E153FA"/>
    <w:rsid w:val="00E31A66"/>
    <w:rsid w:val="00E42E97"/>
    <w:rsid w:val="00E81D76"/>
    <w:rsid w:val="00E83ADF"/>
    <w:rsid w:val="00E9104B"/>
    <w:rsid w:val="00EA4D31"/>
    <w:rsid w:val="00EB39D5"/>
    <w:rsid w:val="00EC3A16"/>
    <w:rsid w:val="00EC5263"/>
    <w:rsid w:val="00EE3EC0"/>
    <w:rsid w:val="00EE5DBE"/>
    <w:rsid w:val="00F051CD"/>
    <w:rsid w:val="00F066A2"/>
    <w:rsid w:val="00F06923"/>
    <w:rsid w:val="00F12C04"/>
    <w:rsid w:val="00F163F4"/>
    <w:rsid w:val="00F24D25"/>
    <w:rsid w:val="00F26EE4"/>
    <w:rsid w:val="00F30AEF"/>
    <w:rsid w:val="00F47D6B"/>
    <w:rsid w:val="00F64D3C"/>
    <w:rsid w:val="00F71EAA"/>
    <w:rsid w:val="00F776DC"/>
    <w:rsid w:val="00F8315D"/>
    <w:rsid w:val="00FB5C7F"/>
    <w:rsid w:val="00FC3F6D"/>
    <w:rsid w:val="00FE4ED5"/>
    <w:rsid w:val="00FE6E42"/>
    <w:rsid w:val="00FF3E8A"/>
    <w:rsid w:val="00FF6691"/>
    <w:rsid w:val="00FF7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78C8D"/>
  <w15:docId w15:val="{1B9AA4A7-9306-4E02-9EB7-B0179C42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сновной+3 ст"/>
    <w:basedOn w:val="2"/>
    <w:next w:val="2"/>
    <w:rsid w:val="00047251"/>
    <w:pPr>
      <w:spacing w:before="170"/>
    </w:pPr>
    <w:rPr>
      <w:sz w:val="20"/>
    </w:rPr>
  </w:style>
  <w:style w:type="paragraph" w:customStyle="1" w:styleId="2">
    <w:name w:val="Основной+2"/>
    <w:basedOn w:val="a3"/>
    <w:next w:val="a3"/>
    <w:rsid w:val="00047251"/>
    <w:pPr>
      <w:tabs>
        <w:tab w:val="left" w:pos="300"/>
      </w:tabs>
      <w:spacing w:before="113" w:after="28"/>
      <w:ind w:firstLine="340"/>
      <w:jc w:val="both"/>
    </w:pPr>
    <w:rPr>
      <w:b/>
      <w:snapToGrid w:val="0"/>
      <w:sz w:val="18"/>
    </w:rPr>
  </w:style>
  <w:style w:type="paragraph" w:styleId="a3">
    <w:name w:val="Body Text"/>
    <w:basedOn w:val="a"/>
    <w:link w:val="a4"/>
    <w:rsid w:val="00047251"/>
    <w:pPr>
      <w:spacing w:after="120"/>
    </w:pPr>
  </w:style>
  <w:style w:type="character" w:customStyle="1" w:styleId="a4">
    <w:name w:val="Основной текст Знак"/>
    <w:basedOn w:val="a0"/>
    <w:link w:val="a3"/>
    <w:rsid w:val="0004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Тек"/>
    <w:basedOn w:val="a"/>
    <w:next w:val="a"/>
    <w:rsid w:val="00047251"/>
    <w:pPr>
      <w:spacing w:after="28"/>
      <w:ind w:firstLine="340"/>
      <w:jc w:val="both"/>
    </w:pPr>
    <w:rPr>
      <w:b/>
      <w:snapToGrid w:val="0"/>
      <w:sz w:val="18"/>
    </w:rPr>
  </w:style>
  <w:style w:type="paragraph" w:customStyle="1" w:styleId="a6">
    <w:name w:val="Основной текст без абз"/>
    <w:basedOn w:val="a3"/>
    <w:next w:val="a3"/>
    <w:rsid w:val="00047251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customStyle="1" w:styleId="1">
    <w:name w:val="подстр1"/>
    <w:basedOn w:val="a7"/>
    <w:next w:val="a7"/>
    <w:rsid w:val="00047251"/>
    <w:pPr>
      <w:jc w:val="both"/>
    </w:pPr>
  </w:style>
  <w:style w:type="paragraph" w:customStyle="1" w:styleId="a7">
    <w:name w:val="Подстрочка"/>
    <w:basedOn w:val="a"/>
    <w:next w:val="a"/>
    <w:rsid w:val="00047251"/>
    <w:pPr>
      <w:tabs>
        <w:tab w:val="left" w:pos="300"/>
      </w:tabs>
      <w:jc w:val="center"/>
    </w:pPr>
    <w:rPr>
      <w:rFonts w:ascii="SchoolDL" w:hAnsi="SchoolDL"/>
      <w:i/>
      <w:snapToGrid w:val="0"/>
      <w:sz w:val="14"/>
    </w:rPr>
  </w:style>
  <w:style w:type="paragraph" w:customStyle="1" w:styleId="10">
    <w:name w:val="Основной+1"/>
    <w:basedOn w:val="a3"/>
    <w:next w:val="a3"/>
    <w:rsid w:val="00047251"/>
    <w:pPr>
      <w:tabs>
        <w:tab w:val="left" w:pos="300"/>
      </w:tabs>
      <w:spacing w:before="57" w:after="28"/>
      <w:ind w:firstLine="340"/>
      <w:jc w:val="both"/>
    </w:pPr>
    <w:rPr>
      <w:b/>
      <w:snapToGrid w:val="0"/>
      <w:sz w:val="18"/>
    </w:rPr>
  </w:style>
  <w:style w:type="paragraph" w:styleId="a8">
    <w:name w:val="header"/>
    <w:basedOn w:val="a"/>
    <w:link w:val="a9"/>
    <w:rsid w:val="0004725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0472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047251"/>
  </w:style>
  <w:style w:type="paragraph" w:styleId="20">
    <w:name w:val="Body Text 2"/>
    <w:basedOn w:val="a"/>
    <w:link w:val="21"/>
    <w:rsid w:val="00047251"/>
    <w:pPr>
      <w:ind w:right="-2"/>
      <w:jc w:val="both"/>
    </w:pPr>
    <w:rPr>
      <w:sz w:val="24"/>
      <w:lang w:val="be-BY"/>
    </w:rPr>
  </w:style>
  <w:style w:type="character" w:customStyle="1" w:styleId="21">
    <w:name w:val="Основной текст 2 Знак"/>
    <w:basedOn w:val="a0"/>
    <w:link w:val="20"/>
    <w:rsid w:val="00047251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footer"/>
    <w:basedOn w:val="a"/>
    <w:link w:val="ac"/>
    <w:rsid w:val="000472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472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0472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Стиль"/>
    <w:link w:val="ae"/>
    <w:rsid w:val="00047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Стиль Знак"/>
    <w:link w:val="ad"/>
    <w:rsid w:val="00047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C375D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97434A"/>
    <w:pPr>
      <w:ind w:firstLine="567"/>
    </w:pPr>
    <w:rPr>
      <w:sz w:val="24"/>
      <w:szCs w:val="24"/>
    </w:rPr>
  </w:style>
  <w:style w:type="table" w:styleId="af1">
    <w:name w:val="Table Grid"/>
    <w:basedOn w:val="a1"/>
    <w:uiPriority w:val="59"/>
    <w:rsid w:val="006B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F0FD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FD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BC3AD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27E4-A334-4DAB-B2B9-5898FFEB1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MSYS-I</cp:lastModifiedBy>
  <cp:revision>200</cp:revision>
  <cp:lastPrinted>2019-10-21T13:27:00Z</cp:lastPrinted>
  <dcterms:created xsi:type="dcterms:W3CDTF">2015-12-16T09:58:00Z</dcterms:created>
  <dcterms:modified xsi:type="dcterms:W3CDTF">2021-03-16T06:16:00Z</dcterms:modified>
</cp:coreProperties>
</file>